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2C82" w14:textId="77777777" w:rsidR="000F0FE9" w:rsidRPr="00EC0EAA" w:rsidRDefault="000F0FE9" w:rsidP="000F0FE9">
      <w:pPr>
        <w:pStyle w:val="Title"/>
        <w:rPr>
          <w:rFonts w:asciiTheme="minorHAnsi" w:hAnsiTheme="minorHAnsi" w:cstheme="minorHAnsi"/>
          <w:sz w:val="22"/>
          <w:szCs w:val="22"/>
        </w:rPr>
      </w:pPr>
      <w:r w:rsidRPr="00EC0EAA">
        <w:rPr>
          <w:rFonts w:asciiTheme="minorHAnsi" w:hAnsiTheme="minorHAnsi" w:cstheme="minorHAnsi"/>
          <w:sz w:val="22"/>
          <w:szCs w:val="22"/>
        </w:rPr>
        <w:t>HP/W 300</w:t>
      </w:r>
    </w:p>
    <w:p w14:paraId="10AC5B1C" w14:textId="77777777" w:rsidR="000F0FE9" w:rsidRPr="00EC0EAA" w:rsidRDefault="000F0FE9" w:rsidP="000F0FE9">
      <w:pPr>
        <w:pStyle w:val="Title"/>
        <w:rPr>
          <w:rFonts w:asciiTheme="minorHAnsi" w:hAnsiTheme="minorHAnsi" w:cstheme="minorHAnsi"/>
          <w:b w:val="0"/>
          <w:sz w:val="22"/>
          <w:szCs w:val="22"/>
        </w:rPr>
      </w:pPr>
      <w:r w:rsidRPr="00EC0EAA">
        <w:rPr>
          <w:rFonts w:asciiTheme="minorHAnsi" w:hAnsiTheme="minorHAnsi" w:cstheme="minorHAnsi"/>
          <w:sz w:val="22"/>
          <w:szCs w:val="22"/>
        </w:rPr>
        <w:t xml:space="preserve">Health Promotion Programming: </w:t>
      </w:r>
      <w:r w:rsidRPr="00EC0EAA">
        <w:rPr>
          <w:rFonts w:asciiTheme="minorHAnsi" w:hAnsiTheme="minorHAnsi" w:cstheme="minorHAnsi"/>
          <w:bCs/>
          <w:sz w:val="22"/>
          <w:szCs w:val="22"/>
        </w:rPr>
        <w:t>Design, Techniques and Resources - 3 credits</w:t>
      </w:r>
    </w:p>
    <w:p w14:paraId="3F2FF985" w14:textId="3FE1079D" w:rsidR="000F0FE9" w:rsidRPr="00EC0EAA" w:rsidRDefault="00452D34" w:rsidP="000F0FE9">
      <w:pPr>
        <w:pStyle w:val="Subtitle"/>
        <w:spacing w:after="0"/>
        <w:rPr>
          <w:rFonts w:asciiTheme="minorHAnsi" w:hAnsiTheme="minorHAnsi" w:cstheme="minorHAnsi"/>
          <w:b/>
          <w:bCs/>
          <w:sz w:val="22"/>
          <w:szCs w:val="22"/>
        </w:rPr>
      </w:pPr>
      <w:r>
        <w:rPr>
          <w:rFonts w:asciiTheme="minorHAnsi" w:hAnsiTheme="minorHAnsi" w:cstheme="minorHAnsi"/>
          <w:b/>
          <w:bCs/>
          <w:sz w:val="22"/>
          <w:szCs w:val="22"/>
        </w:rPr>
        <w:t>Fall</w:t>
      </w:r>
      <w:r w:rsidR="00874088" w:rsidRPr="00EC0EAA">
        <w:rPr>
          <w:rFonts w:asciiTheme="minorHAnsi" w:hAnsiTheme="minorHAnsi" w:cstheme="minorHAnsi"/>
          <w:b/>
          <w:bCs/>
          <w:sz w:val="22"/>
          <w:szCs w:val="22"/>
        </w:rPr>
        <w:t xml:space="preserve"> 202</w:t>
      </w:r>
      <w:r>
        <w:rPr>
          <w:rFonts w:asciiTheme="minorHAnsi" w:hAnsiTheme="minorHAnsi" w:cstheme="minorHAnsi"/>
          <w:b/>
          <w:bCs/>
          <w:sz w:val="22"/>
          <w:szCs w:val="22"/>
        </w:rPr>
        <w:t>3</w:t>
      </w:r>
      <w:r w:rsidR="00806670">
        <w:rPr>
          <w:rFonts w:asciiTheme="minorHAnsi" w:hAnsiTheme="minorHAnsi" w:cstheme="minorHAnsi"/>
          <w:b/>
          <w:bCs/>
          <w:sz w:val="22"/>
          <w:szCs w:val="22"/>
        </w:rPr>
        <w:t xml:space="preserve"> Sec 1</w:t>
      </w:r>
    </w:p>
    <w:p w14:paraId="2E842D92" w14:textId="5530975D" w:rsidR="000F0FE9" w:rsidRPr="00EC0EAA" w:rsidRDefault="00452D34" w:rsidP="000F0FE9">
      <w:pPr>
        <w:pStyle w:val="Subtitle"/>
        <w:spacing w:after="0"/>
        <w:rPr>
          <w:rFonts w:asciiTheme="minorHAnsi" w:hAnsiTheme="minorHAnsi" w:cstheme="minorHAnsi"/>
          <w:b/>
          <w:bCs/>
          <w:sz w:val="22"/>
          <w:szCs w:val="22"/>
        </w:rPr>
      </w:pPr>
      <w:r>
        <w:rPr>
          <w:rFonts w:asciiTheme="minorHAnsi" w:hAnsiTheme="minorHAnsi" w:cstheme="minorHAnsi"/>
          <w:b/>
          <w:bCs/>
          <w:sz w:val="22"/>
          <w:szCs w:val="22"/>
        </w:rPr>
        <w:t>Mondays</w:t>
      </w:r>
      <w:r w:rsidR="000F0FE9" w:rsidRPr="00EC0EAA">
        <w:rPr>
          <w:rFonts w:asciiTheme="minorHAnsi" w:hAnsiTheme="minorHAnsi" w:cstheme="minorHAnsi"/>
          <w:b/>
          <w:bCs/>
          <w:sz w:val="22"/>
          <w:szCs w:val="22"/>
        </w:rPr>
        <w:t xml:space="preserve"> and </w:t>
      </w:r>
      <w:r>
        <w:rPr>
          <w:rFonts w:asciiTheme="minorHAnsi" w:hAnsiTheme="minorHAnsi" w:cstheme="minorHAnsi"/>
          <w:b/>
          <w:bCs/>
          <w:sz w:val="22"/>
          <w:szCs w:val="22"/>
        </w:rPr>
        <w:t>Wednesdays</w:t>
      </w:r>
      <w:r w:rsidR="000F0FE9" w:rsidRPr="00EC0EAA">
        <w:rPr>
          <w:rFonts w:asciiTheme="minorHAnsi" w:hAnsiTheme="minorHAnsi" w:cstheme="minorHAnsi"/>
          <w:b/>
          <w:bCs/>
          <w:sz w:val="22"/>
          <w:szCs w:val="22"/>
        </w:rPr>
        <w:t xml:space="preserve">, </w:t>
      </w:r>
      <w:r>
        <w:rPr>
          <w:rFonts w:asciiTheme="minorHAnsi" w:hAnsiTheme="minorHAnsi" w:cstheme="minorHAnsi"/>
          <w:b/>
          <w:bCs/>
          <w:sz w:val="22"/>
          <w:szCs w:val="22"/>
        </w:rPr>
        <w:t>3</w:t>
      </w:r>
      <w:r w:rsidR="000F0FE9" w:rsidRPr="00EC0EAA">
        <w:rPr>
          <w:rFonts w:asciiTheme="minorHAnsi" w:hAnsiTheme="minorHAnsi" w:cstheme="minorHAnsi"/>
          <w:b/>
          <w:bCs/>
          <w:sz w:val="22"/>
          <w:szCs w:val="22"/>
        </w:rPr>
        <w:t>:30-</w:t>
      </w:r>
      <w:r>
        <w:rPr>
          <w:rFonts w:asciiTheme="minorHAnsi" w:hAnsiTheme="minorHAnsi" w:cstheme="minorHAnsi"/>
          <w:b/>
          <w:bCs/>
          <w:sz w:val="22"/>
          <w:szCs w:val="22"/>
        </w:rPr>
        <w:t>4</w:t>
      </w:r>
      <w:r w:rsidR="000F0FE9" w:rsidRPr="00EC0EAA">
        <w:rPr>
          <w:rFonts w:asciiTheme="minorHAnsi" w:hAnsiTheme="minorHAnsi" w:cstheme="minorHAnsi"/>
          <w:b/>
          <w:bCs/>
          <w:sz w:val="22"/>
          <w:szCs w:val="22"/>
        </w:rPr>
        <w:t xml:space="preserve">:45 </w:t>
      </w:r>
      <w:r w:rsidR="00267A0B" w:rsidRPr="00EC0EAA">
        <w:rPr>
          <w:rFonts w:asciiTheme="minorHAnsi" w:hAnsiTheme="minorHAnsi" w:cstheme="minorHAnsi"/>
          <w:b/>
          <w:bCs/>
          <w:sz w:val="22"/>
          <w:szCs w:val="22"/>
        </w:rPr>
        <w:t>p</w:t>
      </w:r>
      <w:r w:rsidR="000F0FE9" w:rsidRPr="00EC0EAA">
        <w:rPr>
          <w:rFonts w:asciiTheme="minorHAnsi" w:hAnsiTheme="minorHAnsi" w:cstheme="minorHAnsi"/>
          <w:b/>
          <w:bCs/>
          <w:sz w:val="22"/>
          <w:szCs w:val="22"/>
        </w:rPr>
        <w:t>.m.</w:t>
      </w:r>
    </w:p>
    <w:p w14:paraId="5C7FE4AC" w14:textId="142E4EBA" w:rsidR="006659B1" w:rsidRPr="00EC0EAA" w:rsidRDefault="00806670" w:rsidP="000F0FE9">
      <w:pPr>
        <w:pStyle w:val="Subtitle"/>
        <w:spacing w:after="0"/>
        <w:rPr>
          <w:rFonts w:asciiTheme="minorHAnsi" w:hAnsiTheme="minorHAnsi" w:cstheme="minorHAnsi"/>
          <w:b/>
          <w:bCs/>
          <w:sz w:val="22"/>
          <w:szCs w:val="22"/>
        </w:rPr>
      </w:pPr>
      <w:r>
        <w:rPr>
          <w:rFonts w:asciiTheme="minorHAnsi" w:hAnsiTheme="minorHAnsi" w:cstheme="minorHAnsi"/>
          <w:b/>
          <w:bCs/>
          <w:sz w:val="22"/>
          <w:szCs w:val="22"/>
        </w:rPr>
        <w:t>Science A207</w:t>
      </w:r>
    </w:p>
    <w:p w14:paraId="1FD5141B" w14:textId="5BB3CF3C" w:rsidR="000F0FE9" w:rsidRPr="00EC0EAA" w:rsidRDefault="000F0FE9" w:rsidP="000F0FE9">
      <w:pPr>
        <w:pStyle w:val="Subtitle"/>
        <w:spacing w:after="0"/>
        <w:rPr>
          <w:rFonts w:asciiTheme="minorHAnsi" w:hAnsiTheme="minorHAnsi" w:cstheme="minorHAnsi"/>
          <w:b/>
          <w:bCs/>
          <w:sz w:val="22"/>
          <w:szCs w:val="22"/>
        </w:rPr>
      </w:pPr>
      <w:r w:rsidRPr="00EC0EAA">
        <w:rPr>
          <w:rFonts w:asciiTheme="minorHAnsi" w:hAnsiTheme="minorHAnsi" w:cstheme="minorHAnsi"/>
          <w:b/>
          <w:bCs/>
          <w:sz w:val="22"/>
          <w:szCs w:val="22"/>
        </w:rPr>
        <w:t xml:space="preserve"> </w:t>
      </w:r>
    </w:p>
    <w:p w14:paraId="4C711006" w14:textId="77777777" w:rsidR="000F0FE9" w:rsidRPr="00EC0EAA" w:rsidRDefault="000F0FE9" w:rsidP="000F0FE9">
      <w:pPr>
        <w:pStyle w:val="BodyText"/>
        <w:spacing w:after="0"/>
        <w:rPr>
          <w:rFonts w:asciiTheme="minorHAnsi" w:hAnsiTheme="minorHAnsi" w:cstheme="minorHAnsi"/>
          <w:b/>
          <w:sz w:val="22"/>
          <w:szCs w:val="22"/>
          <w:u w:val="single"/>
        </w:rPr>
      </w:pPr>
    </w:p>
    <w:p w14:paraId="28808335" w14:textId="1CAAFC91" w:rsidR="000F0FE9" w:rsidRPr="00EC0EAA" w:rsidRDefault="000F0FE9" w:rsidP="000F0FE9">
      <w:pPr>
        <w:pStyle w:val="List"/>
        <w:rPr>
          <w:rFonts w:asciiTheme="minorHAnsi" w:hAnsiTheme="minorHAnsi" w:cstheme="minorHAnsi"/>
          <w:sz w:val="22"/>
          <w:szCs w:val="22"/>
        </w:rPr>
      </w:pPr>
      <w:bookmarkStart w:id="0" w:name="_Hlk81982777"/>
      <w:r w:rsidRPr="00EC0EAA">
        <w:rPr>
          <w:rFonts w:asciiTheme="minorHAnsi" w:hAnsiTheme="minorHAnsi" w:cstheme="minorHAnsi"/>
          <w:b/>
          <w:sz w:val="22"/>
          <w:szCs w:val="22"/>
        </w:rPr>
        <w:t>Instructor</w:t>
      </w:r>
      <w:r w:rsidRPr="00EC0EAA">
        <w:rPr>
          <w:rFonts w:asciiTheme="minorHAnsi" w:hAnsiTheme="minorHAnsi" w:cstheme="minorHAnsi"/>
          <w:sz w:val="22"/>
          <w:szCs w:val="22"/>
        </w:rPr>
        <w:t xml:space="preserve">:  </w:t>
      </w:r>
      <w:r w:rsidR="00874088" w:rsidRPr="00EC0EAA">
        <w:rPr>
          <w:rFonts w:asciiTheme="minorHAnsi" w:hAnsiTheme="minorHAnsi" w:cstheme="minorHAnsi"/>
          <w:sz w:val="22"/>
          <w:szCs w:val="22"/>
        </w:rPr>
        <w:t>Ornella Hills, PhD, MS</w:t>
      </w:r>
    </w:p>
    <w:p w14:paraId="66A81832" w14:textId="033E23FF" w:rsidR="00EC0EAA" w:rsidRPr="00EC0EAA" w:rsidRDefault="00EC0EAA" w:rsidP="00EC0EAA">
      <w:pPr>
        <w:pStyle w:val="List"/>
        <w:rPr>
          <w:rFonts w:asciiTheme="minorHAnsi" w:hAnsiTheme="minorHAnsi" w:cstheme="minorHAnsi"/>
          <w:sz w:val="22"/>
          <w:szCs w:val="22"/>
          <w:u w:val="single"/>
        </w:rPr>
      </w:pPr>
      <w:r w:rsidRPr="00EC0EAA">
        <w:rPr>
          <w:rFonts w:asciiTheme="minorHAnsi" w:hAnsiTheme="minorHAnsi" w:cstheme="minorHAnsi"/>
          <w:sz w:val="22"/>
          <w:szCs w:val="22"/>
        </w:rPr>
        <w:t>Office Location: D133 Science Building</w:t>
      </w:r>
    </w:p>
    <w:bookmarkEnd w:id="0"/>
    <w:p w14:paraId="70CB967E" w14:textId="3B9195ED" w:rsidR="000F0FE9" w:rsidRPr="00EC0EAA" w:rsidRDefault="000F0FE9" w:rsidP="000F0FE9">
      <w:pPr>
        <w:pStyle w:val="List"/>
        <w:rPr>
          <w:rFonts w:asciiTheme="minorHAnsi" w:hAnsiTheme="minorHAnsi" w:cstheme="minorHAnsi"/>
          <w:sz w:val="22"/>
          <w:szCs w:val="22"/>
        </w:rPr>
      </w:pPr>
      <w:r w:rsidRPr="00EC0EAA">
        <w:rPr>
          <w:rFonts w:asciiTheme="minorHAnsi" w:hAnsiTheme="minorHAnsi" w:cstheme="minorHAnsi"/>
          <w:sz w:val="22"/>
          <w:szCs w:val="22"/>
        </w:rPr>
        <w:t>Office</w:t>
      </w:r>
      <w:r w:rsidR="00874088" w:rsidRPr="00EC0EAA">
        <w:rPr>
          <w:rFonts w:asciiTheme="minorHAnsi" w:hAnsiTheme="minorHAnsi" w:cstheme="minorHAnsi"/>
          <w:sz w:val="22"/>
          <w:szCs w:val="22"/>
        </w:rPr>
        <w:t xml:space="preserve"> Phone:</w:t>
      </w:r>
      <w:r w:rsidRPr="00EC0EAA">
        <w:rPr>
          <w:rFonts w:asciiTheme="minorHAnsi" w:hAnsiTheme="minorHAnsi" w:cstheme="minorHAnsi"/>
          <w:sz w:val="22"/>
          <w:szCs w:val="22"/>
        </w:rPr>
        <w:t xml:space="preserve"> </w:t>
      </w:r>
      <w:r w:rsidR="00874088" w:rsidRPr="00EC0EAA">
        <w:rPr>
          <w:rFonts w:asciiTheme="minorHAnsi" w:hAnsiTheme="minorHAnsi" w:cstheme="minorHAnsi"/>
          <w:bCs/>
          <w:sz w:val="22"/>
          <w:szCs w:val="22"/>
        </w:rPr>
        <w:t>715-346-3415</w:t>
      </w:r>
    </w:p>
    <w:p w14:paraId="78EC09C1" w14:textId="4DBB1771" w:rsidR="000F0FE9" w:rsidRPr="00EC0EAA" w:rsidRDefault="000F0FE9" w:rsidP="000F0FE9">
      <w:pPr>
        <w:pStyle w:val="List"/>
        <w:rPr>
          <w:rFonts w:asciiTheme="minorHAnsi" w:hAnsiTheme="minorHAnsi" w:cstheme="minorHAnsi"/>
          <w:sz w:val="22"/>
          <w:szCs w:val="22"/>
        </w:rPr>
      </w:pPr>
      <w:r w:rsidRPr="00EC0EAA">
        <w:rPr>
          <w:rFonts w:asciiTheme="minorHAnsi" w:hAnsiTheme="minorHAnsi" w:cstheme="minorHAnsi"/>
          <w:sz w:val="22"/>
          <w:szCs w:val="22"/>
        </w:rPr>
        <w:t xml:space="preserve">Email: </w:t>
      </w:r>
      <w:hyperlink r:id="rId5" w:history="1">
        <w:r w:rsidR="00EC0EAA" w:rsidRPr="00EC0EAA">
          <w:rPr>
            <w:rStyle w:val="Hyperlink"/>
            <w:rFonts w:asciiTheme="minorHAnsi" w:hAnsiTheme="minorHAnsi" w:cstheme="minorHAnsi"/>
            <w:sz w:val="22"/>
            <w:szCs w:val="22"/>
          </w:rPr>
          <w:t>ohills@uwsp.edu</w:t>
        </w:r>
      </w:hyperlink>
    </w:p>
    <w:p w14:paraId="123F2482" w14:textId="75DC02EA" w:rsidR="000F0FE9" w:rsidRDefault="00EC0EAA" w:rsidP="000F0FE9">
      <w:pPr>
        <w:pStyle w:val="List"/>
        <w:rPr>
          <w:rFonts w:asciiTheme="minorHAnsi" w:hAnsiTheme="minorHAnsi" w:cstheme="minorHAnsi"/>
          <w:sz w:val="22"/>
          <w:szCs w:val="22"/>
        </w:rPr>
      </w:pPr>
      <w:r w:rsidRPr="00EC0EAA">
        <w:rPr>
          <w:rFonts w:asciiTheme="minorHAnsi" w:hAnsiTheme="minorHAnsi" w:cstheme="minorHAnsi"/>
          <w:sz w:val="22"/>
          <w:szCs w:val="22"/>
        </w:rPr>
        <w:t xml:space="preserve">Office Hours: </w:t>
      </w:r>
      <w:r w:rsidR="00452D34">
        <w:rPr>
          <w:rFonts w:asciiTheme="minorHAnsi" w:hAnsiTheme="minorHAnsi" w:cstheme="minorHAnsi"/>
          <w:sz w:val="22"/>
          <w:szCs w:val="22"/>
        </w:rPr>
        <w:t>5</w:t>
      </w:r>
      <w:r w:rsidRPr="00EC0EAA">
        <w:rPr>
          <w:rFonts w:asciiTheme="minorHAnsi" w:hAnsiTheme="minorHAnsi" w:cstheme="minorHAnsi"/>
          <w:sz w:val="22"/>
          <w:szCs w:val="22"/>
        </w:rPr>
        <w:t xml:space="preserve">:00pm on </w:t>
      </w:r>
      <w:r w:rsidR="00452D34">
        <w:rPr>
          <w:rFonts w:asciiTheme="minorHAnsi" w:hAnsiTheme="minorHAnsi" w:cstheme="minorHAnsi"/>
          <w:sz w:val="22"/>
          <w:szCs w:val="22"/>
        </w:rPr>
        <w:t>Mondays</w:t>
      </w:r>
      <w:r w:rsidRPr="00EC0EAA">
        <w:rPr>
          <w:rFonts w:asciiTheme="minorHAnsi" w:hAnsiTheme="minorHAnsi" w:cstheme="minorHAnsi"/>
          <w:sz w:val="22"/>
          <w:szCs w:val="22"/>
        </w:rPr>
        <w:t xml:space="preserve"> and </w:t>
      </w:r>
      <w:r w:rsidR="00452D34">
        <w:rPr>
          <w:rFonts w:asciiTheme="minorHAnsi" w:hAnsiTheme="minorHAnsi" w:cstheme="minorHAnsi"/>
          <w:sz w:val="22"/>
          <w:szCs w:val="22"/>
        </w:rPr>
        <w:t>Wednesdays</w:t>
      </w:r>
      <w:r w:rsidR="00806670">
        <w:rPr>
          <w:rFonts w:asciiTheme="minorHAnsi" w:hAnsiTheme="minorHAnsi" w:cstheme="minorHAnsi"/>
          <w:sz w:val="22"/>
          <w:szCs w:val="22"/>
        </w:rPr>
        <w:t xml:space="preserve"> (In person), 10:00 – 11:30 am (Virtually)</w:t>
      </w:r>
      <w:r w:rsidRPr="00EC0EAA">
        <w:rPr>
          <w:rFonts w:asciiTheme="minorHAnsi" w:hAnsiTheme="minorHAnsi" w:cstheme="minorHAnsi"/>
          <w:sz w:val="22"/>
          <w:szCs w:val="22"/>
        </w:rPr>
        <w:t xml:space="preserve"> and By Appointment</w:t>
      </w:r>
      <w:r w:rsidR="0023732A">
        <w:rPr>
          <w:rFonts w:asciiTheme="minorHAnsi" w:hAnsiTheme="minorHAnsi" w:cstheme="minorHAnsi"/>
          <w:sz w:val="22"/>
          <w:szCs w:val="22"/>
        </w:rPr>
        <w:t xml:space="preserve">. </w:t>
      </w:r>
    </w:p>
    <w:p w14:paraId="4FE99726" w14:textId="77777777" w:rsidR="00806670" w:rsidRPr="00F95FC5" w:rsidRDefault="00806670" w:rsidP="00806670">
      <w:pPr>
        <w:tabs>
          <w:tab w:val="left" w:pos="3240"/>
          <w:tab w:val="left" w:pos="6120"/>
        </w:tabs>
        <w:rPr>
          <w:rFonts w:asciiTheme="minorHAnsi" w:hAnsiTheme="minorHAnsi" w:cstheme="minorHAnsi"/>
          <w:b/>
          <w:bCs/>
          <w:sz w:val="22"/>
          <w:szCs w:val="22"/>
        </w:rPr>
      </w:pPr>
      <w:r>
        <w:rPr>
          <w:rFonts w:asciiTheme="minorHAnsi" w:hAnsiTheme="minorHAnsi" w:cstheme="minorHAnsi"/>
          <w:b/>
          <w:bCs/>
          <w:sz w:val="22"/>
          <w:szCs w:val="22"/>
        </w:rPr>
        <w:t xml:space="preserve">(Schedule a session with me: </w:t>
      </w:r>
      <w:r w:rsidRPr="00F95FC5">
        <w:rPr>
          <w:rFonts w:asciiTheme="minorHAnsi" w:hAnsiTheme="minorHAnsi" w:cstheme="minorHAnsi"/>
          <w:b/>
          <w:bCs/>
          <w:sz w:val="22"/>
          <w:szCs w:val="22"/>
        </w:rPr>
        <w:t>https://doodle.com/bp/ornellahills/office-hours</w:t>
      </w:r>
      <w:r>
        <w:rPr>
          <w:rFonts w:asciiTheme="minorHAnsi" w:hAnsiTheme="minorHAnsi" w:cstheme="minorHAnsi"/>
          <w:b/>
          <w:bCs/>
          <w:sz w:val="22"/>
          <w:szCs w:val="22"/>
        </w:rPr>
        <w:t>)</w:t>
      </w:r>
    </w:p>
    <w:p w14:paraId="1D51EBA6" w14:textId="77777777" w:rsidR="00EC0EAA" w:rsidRPr="00EC0EAA" w:rsidRDefault="00EC0EAA" w:rsidP="000F0FE9">
      <w:pPr>
        <w:pStyle w:val="List"/>
        <w:rPr>
          <w:rFonts w:asciiTheme="minorHAnsi" w:hAnsiTheme="minorHAnsi" w:cstheme="minorHAnsi"/>
          <w:sz w:val="22"/>
          <w:szCs w:val="22"/>
        </w:rPr>
      </w:pPr>
    </w:p>
    <w:p w14:paraId="1B683837" w14:textId="3AEF0CD9" w:rsidR="000F0FE9" w:rsidRPr="00EC0EAA" w:rsidRDefault="000F0FE9" w:rsidP="000F0FE9">
      <w:pPr>
        <w:pStyle w:val="BodyText"/>
        <w:spacing w:after="0"/>
        <w:rPr>
          <w:rFonts w:asciiTheme="minorHAnsi" w:hAnsiTheme="minorHAnsi" w:cstheme="minorHAnsi"/>
          <w:sz w:val="22"/>
          <w:szCs w:val="22"/>
        </w:rPr>
      </w:pPr>
      <w:r w:rsidRPr="00EC0EAA">
        <w:rPr>
          <w:rFonts w:asciiTheme="minorHAnsi" w:hAnsiTheme="minorHAnsi" w:cstheme="minorHAnsi"/>
          <w:b/>
          <w:sz w:val="22"/>
          <w:szCs w:val="22"/>
          <w:u w:val="single"/>
        </w:rPr>
        <w:t>Course description</w:t>
      </w:r>
      <w:r w:rsidRPr="00EC0EAA">
        <w:rPr>
          <w:rFonts w:asciiTheme="minorHAnsi" w:hAnsiTheme="minorHAnsi" w:cstheme="minorHAnsi"/>
          <w:sz w:val="22"/>
          <w:szCs w:val="22"/>
        </w:rPr>
        <w:t xml:space="preserve">: Students develop skills necessary to design and </w:t>
      </w:r>
      <w:r w:rsidR="00874088" w:rsidRPr="00EC0EAA">
        <w:rPr>
          <w:rFonts w:asciiTheme="minorHAnsi" w:hAnsiTheme="minorHAnsi" w:cstheme="minorHAnsi"/>
          <w:sz w:val="22"/>
          <w:szCs w:val="22"/>
        </w:rPr>
        <w:t xml:space="preserve">create health promotion programs, </w:t>
      </w:r>
      <w:r w:rsidRPr="00EC0EAA">
        <w:rPr>
          <w:rFonts w:asciiTheme="minorHAnsi" w:hAnsiTheme="minorHAnsi" w:cstheme="minorHAnsi"/>
          <w:sz w:val="22"/>
          <w:szCs w:val="22"/>
        </w:rPr>
        <w:t>including needs assessment, goals and objectives, program evaluation and selection of resources.  Students gain discipline specific writing skills as well as presentatio</w:t>
      </w:r>
      <w:r w:rsidR="00874088" w:rsidRPr="00EC0EAA">
        <w:rPr>
          <w:rFonts w:asciiTheme="minorHAnsi" w:hAnsiTheme="minorHAnsi" w:cstheme="minorHAnsi"/>
          <w:sz w:val="22"/>
          <w:szCs w:val="22"/>
        </w:rPr>
        <w:t xml:space="preserve">n skills through the design and of </w:t>
      </w:r>
      <w:r w:rsidRPr="00EC0EAA">
        <w:rPr>
          <w:rFonts w:asciiTheme="minorHAnsi" w:hAnsiTheme="minorHAnsi" w:cstheme="minorHAnsi"/>
          <w:sz w:val="22"/>
          <w:szCs w:val="22"/>
        </w:rPr>
        <w:t xml:space="preserve">original programs. </w:t>
      </w:r>
    </w:p>
    <w:p w14:paraId="0841572C" w14:textId="12061B95" w:rsidR="000F0FE9" w:rsidRPr="00EC0EAA" w:rsidRDefault="000F0FE9" w:rsidP="000F0FE9">
      <w:pPr>
        <w:pStyle w:val="BodyText"/>
        <w:spacing w:after="0"/>
        <w:rPr>
          <w:rFonts w:asciiTheme="minorHAnsi" w:hAnsiTheme="minorHAnsi" w:cstheme="minorHAnsi"/>
          <w:sz w:val="22"/>
          <w:szCs w:val="22"/>
        </w:rPr>
      </w:pPr>
    </w:p>
    <w:p w14:paraId="0F5CCB98" w14:textId="13EEAEDF" w:rsidR="00EC0EAA" w:rsidRPr="00EC0EAA" w:rsidRDefault="00EC0EAA" w:rsidP="000F0FE9">
      <w:pPr>
        <w:pStyle w:val="BodyText"/>
        <w:spacing w:after="0"/>
        <w:rPr>
          <w:rFonts w:asciiTheme="minorHAnsi" w:hAnsiTheme="minorHAnsi" w:cstheme="minorHAnsi"/>
          <w:sz w:val="22"/>
          <w:szCs w:val="22"/>
        </w:rPr>
      </w:pPr>
      <w:r w:rsidRPr="00EC0EAA">
        <w:rPr>
          <w:rFonts w:asciiTheme="minorHAnsi" w:hAnsiTheme="minorHAnsi" w:cstheme="minorHAnsi"/>
          <w:b/>
          <w:sz w:val="22"/>
          <w:szCs w:val="22"/>
          <w:u w:val="single"/>
        </w:rPr>
        <w:t>Communicating with Your Instructor</w:t>
      </w:r>
      <w:r w:rsidRPr="00EC0EAA">
        <w:rPr>
          <w:rFonts w:asciiTheme="minorHAnsi" w:hAnsiTheme="minorHAnsi" w:cstheme="minorHAnsi"/>
          <w:sz w:val="22"/>
          <w:szCs w:val="22"/>
          <w:u w:val="single"/>
        </w:rPr>
        <w:t>:</w:t>
      </w:r>
      <w:r w:rsidRPr="00EC0EAA">
        <w:rPr>
          <w:rFonts w:asciiTheme="minorHAnsi" w:hAnsiTheme="minorHAnsi" w:cstheme="minorHAnsi"/>
          <w:sz w:val="22"/>
          <w:szCs w:val="22"/>
        </w:rPr>
        <w:t xml:space="preserve"> Email and office hours are the best way to communicate with me. </w:t>
      </w:r>
      <w:r w:rsidR="0023732A">
        <w:rPr>
          <w:rFonts w:asciiTheme="minorHAnsi" w:hAnsiTheme="minorHAnsi" w:cstheme="minorHAnsi"/>
          <w:sz w:val="22"/>
          <w:szCs w:val="22"/>
        </w:rPr>
        <w:t xml:space="preserve">I will let you know if I need to change office hours. </w:t>
      </w:r>
      <w:r w:rsidRPr="00EC0EAA">
        <w:rPr>
          <w:rFonts w:asciiTheme="minorHAnsi" w:hAnsiTheme="minorHAnsi" w:cstheme="minorHAnsi"/>
          <w:sz w:val="22"/>
          <w:szCs w:val="22"/>
        </w:rPr>
        <w:t xml:space="preserve">Please allow at least 24 hours for an email response. If you do not receive an email after 24hours, please send me a second email with the subject line: “Second Request”. </w:t>
      </w:r>
    </w:p>
    <w:p w14:paraId="0921E2F4" w14:textId="77777777" w:rsidR="00EC0EAA" w:rsidRPr="00EC0EAA" w:rsidRDefault="00EC0EAA" w:rsidP="000F0FE9">
      <w:pPr>
        <w:pStyle w:val="BodyText"/>
        <w:spacing w:after="0"/>
        <w:rPr>
          <w:rFonts w:asciiTheme="minorHAnsi" w:hAnsiTheme="minorHAnsi" w:cstheme="minorHAnsi"/>
          <w:sz w:val="22"/>
          <w:szCs w:val="22"/>
        </w:rPr>
      </w:pPr>
    </w:p>
    <w:p w14:paraId="4DB9E782" w14:textId="209CABB8" w:rsidR="000F0FE9" w:rsidRPr="00EC0EAA" w:rsidRDefault="000F0FE9" w:rsidP="000F0FE9">
      <w:pPr>
        <w:pStyle w:val="BodyText"/>
        <w:rPr>
          <w:rFonts w:asciiTheme="minorHAnsi" w:hAnsiTheme="minorHAnsi" w:cstheme="minorHAnsi"/>
          <w:sz w:val="22"/>
          <w:szCs w:val="22"/>
        </w:rPr>
      </w:pPr>
      <w:r w:rsidRPr="00EC0EAA">
        <w:rPr>
          <w:rFonts w:asciiTheme="minorHAnsi" w:hAnsiTheme="minorHAnsi" w:cstheme="minorHAnsi"/>
          <w:b/>
          <w:sz w:val="22"/>
          <w:szCs w:val="22"/>
          <w:u w:val="single"/>
        </w:rPr>
        <w:t>Text</w:t>
      </w:r>
      <w:r w:rsidR="00EC0EAA" w:rsidRPr="00EC0EAA">
        <w:rPr>
          <w:rFonts w:asciiTheme="minorHAnsi" w:hAnsiTheme="minorHAnsi" w:cstheme="minorHAnsi"/>
          <w:b/>
          <w:sz w:val="22"/>
          <w:szCs w:val="22"/>
          <w:u w:val="single"/>
        </w:rPr>
        <w:t xml:space="preserve"> and Readings</w:t>
      </w:r>
      <w:r w:rsidRPr="00EC0EAA">
        <w:rPr>
          <w:rFonts w:asciiTheme="minorHAnsi" w:hAnsiTheme="minorHAnsi" w:cstheme="minorHAnsi"/>
          <w:sz w:val="22"/>
          <w:szCs w:val="22"/>
        </w:rPr>
        <w:t xml:space="preserve">:  </w:t>
      </w:r>
      <w:r w:rsidR="00874088" w:rsidRPr="00EC0EAA">
        <w:rPr>
          <w:rFonts w:asciiTheme="minorHAnsi" w:hAnsiTheme="minorHAnsi" w:cstheme="minorHAnsi"/>
          <w:sz w:val="22"/>
          <w:szCs w:val="22"/>
        </w:rPr>
        <w:t>Health Promotion P</w:t>
      </w:r>
      <w:r w:rsidR="00EC0EAA" w:rsidRPr="00EC0EAA">
        <w:rPr>
          <w:rFonts w:asciiTheme="minorHAnsi" w:hAnsiTheme="minorHAnsi" w:cstheme="minorHAnsi"/>
          <w:sz w:val="22"/>
          <w:szCs w:val="22"/>
        </w:rPr>
        <w:t>rograms from Theory to Practice by</w:t>
      </w:r>
      <w:r w:rsidR="00874088" w:rsidRPr="00EC0EAA">
        <w:rPr>
          <w:rFonts w:asciiTheme="minorHAnsi" w:hAnsiTheme="minorHAnsi" w:cstheme="minorHAnsi"/>
          <w:sz w:val="22"/>
          <w:szCs w:val="22"/>
        </w:rPr>
        <w:t xml:space="preserve"> Carl </w:t>
      </w:r>
      <w:proofErr w:type="spellStart"/>
      <w:r w:rsidR="00874088" w:rsidRPr="00EC0EAA">
        <w:rPr>
          <w:rFonts w:asciiTheme="minorHAnsi" w:hAnsiTheme="minorHAnsi" w:cstheme="minorHAnsi"/>
          <w:sz w:val="22"/>
          <w:szCs w:val="22"/>
        </w:rPr>
        <w:t>Fertman</w:t>
      </w:r>
      <w:proofErr w:type="spellEnd"/>
      <w:r w:rsidR="00874088" w:rsidRPr="00EC0EAA">
        <w:rPr>
          <w:rFonts w:asciiTheme="minorHAnsi" w:hAnsiTheme="minorHAnsi" w:cstheme="minorHAnsi"/>
          <w:sz w:val="22"/>
          <w:szCs w:val="22"/>
        </w:rPr>
        <w:t xml:space="preserve"> and Diane Allensworth.</w:t>
      </w:r>
      <w:r w:rsidR="00EC0EAA" w:rsidRPr="00EC0EAA">
        <w:rPr>
          <w:rFonts w:asciiTheme="minorHAnsi" w:hAnsiTheme="minorHAnsi" w:cstheme="minorHAnsi"/>
          <w:sz w:val="22"/>
          <w:szCs w:val="22"/>
        </w:rPr>
        <w:t xml:space="preserve"> 2</w:t>
      </w:r>
      <w:r w:rsidR="00EC0EAA" w:rsidRPr="00EC0EAA">
        <w:rPr>
          <w:rFonts w:asciiTheme="minorHAnsi" w:hAnsiTheme="minorHAnsi" w:cstheme="minorHAnsi"/>
          <w:sz w:val="22"/>
          <w:szCs w:val="22"/>
          <w:vertAlign w:val="superscript"/>
        </w:rPr>
        <w:t>nd</w:t>
      </w:r>
      <w:r w:rsidR="00EC0EAA" w:rsidRPr="00EC0EAA">
        <w:rPr>
          <w:rFonts w:asciiTheme="minorHAnsi" w:hAnsiTheme="minorHAnsi" w:cstheme="minorHAnsi"/>
          <w:sz w:val="22"/>
          <w:szCs w:val="22"/>
        </w:rPr>
        <w:t xml:space="preserve"> or 3</w:t>
      </w:r>
      <w:r w:rsidR="00EC0EAA" w:rsidRPr="00EC0EAA">
        <w:rPr>
          <w:rFonts w:asciiTheme="minorHAnsi" w:hAnsiTheme="minorHAnsi" w:cstheme="minorHAnsi"/>
          <w:sz w:val="22"/>
          <w:szCs w:val="22"/>
          <w:vertAlign w:val="superscript"/>
        </w:rPr>
        <w:t>rd</w:t>
      </w:r>
      <w:r w:rsidR="00EC0EAA" w:rsidRPr="00EC0EAA">
        <w:rPr>
          <w:rFonts w:asciiTheme="minorHAnsi" w:hAnsiTheme="minorHAnsi" w:cstheme="minorHAnsi"/>
          <w:sz w:val="22"/>
          <w:szCs w:val="22"/>
        </w:rPr>
        <w:t xml:space="preserve"> edition. </w:t>
      </w:r>
      <w:r w:rsidR="00550BCD">
        <w:rPr>
          <w:rFonts w:asciiTheme="minorHAnsi" w:hAnsiTheme="minorHAnsi" w:cstheme="minorHAnsi"/>
          <w:sz w:val="22"/>
          <w:szCs w:val="22"/>
        </w:rPr>
        <w:t>T</w:t>
      </w:r>
      <w:r w:rsidR="00EC0EAA" w:rsidRPr="00EC0EAA">
        <w:rPr>
          <w:rFonts w:asciiTheme="minorHAnsi" w:hAnsiTheme="minorHAnsi" w:cstheme="minorHAnsi"/>
          <w:sz w:val="22"/>
          <w:szCs w:val="22"/>
        </w:rPr>
        <w:t>he 3</w:t>
      </w:r>
      <w:r w:rsidR="00EC0EAA" w:rsidRPr="00EC0EAA">
        <w:rPr>
          <w:rFonts w:asciiTheme="minorHAnsi" w:hAnsiTheme="minorHAnsi" w:cstheme="minorHAnsi"/>
          <w:sz w:val="22"/>
          <w:szCs w:val="22"/>
          <w:vertAlign w:val="superscript"/>
        </w:rPr>
        <w:t>rd</w:t>
      </w:r>
      <w:r w:rsidR="00EC0EAA" w:rsidRPr="00EC0EAA">
        <w:rPr>
          <w:rFonts w:asciiTheme="minorHAnsi" w:hAnsiTheme="minorHAnsi" w:cstheme="minorHAnsi"/>
          <w:sz w:val="22"/>
          <w:szCs w:val="22"/>
        </w:rPr>
        <w:t xml:space="preserve"> edition</w:t>
      </w:r>
      <w:r w:rsidR="00550BCD">
        <w:rPr>
          <w:rFonts w:asciiTheme="minorHAnsi" w:hAnsiTheme="minorHAnsi" w:cstheme="minorHAnsi"/>
          <w:sz w:val="22"/>
          <w:szCs w:val="22"/>
        </w:rPr>
        <w:t xml:space="preserve"> will be</w:t>
      </w:r>
      <w:r w:rsidR="00EC0EAA" w:rsidRPr="00EC0EAA">
        <w:rPr>
          <w:rFonts w:asciiTheme="minorHAnsi" w:hAnsiTheme="minorHAnsi" w:cstheme="minorHAnsi"/>
          <w:sz w:val="22"/>
          <w:szCs w:val="22"/>
        </w:rPr>
        <w:t xml:space="preserve"> on course reserves. When this available, I will let you know. Additional Readings and videos will also be posted on Canvas. </w:t>
      </w:r>
      <w:r w:rsidR="00874088" w:rsidRPr="00EC0EAA">
        <w:rPr>
          <w:rFonts w:asciiTheme="minorHAnsi" w:hAnsiTheme="minorHAnsi" w:cstheme="minorHAnsi"/>
          <w:sz w:val="22"/>
          <w:szCs w:val="22"/>
        </w:rPr>
        <w:t xml:space="preserve"> </w:t>
      </w:r>
    </w:p>
    <w:p w14:paraId="6FF34CBA" w14:textId="2F8B2344" w:rsidR="000F0FE9" w:rsidRPr="00EC0EAA" w:rsidRDefault="000F0FE9" w:rsidP="000F0FE9">
      <w:pPr>
        <w:pStyle w:val="BodyText"/>
        <w:rPr>
          <w:rFonts w:asciiTheme="minorHAnsi" w:hAnsiTheme="minorHAnsi" w:cstheme="minorHAnsi"/>
          <w:sz w:val="22"/>
          <w:szCs w:val="22"/>
        </w:rPr>
      </w:pPr>
      <w:r w:rsidRPr="00EC0EAA">
        <w:rPr>
          <w:rFonts w:asciiTheme="minorHAnsi" w:hAnsiTheme="minorHAnsi" w:cstheme="minorHAnsi"/>
          <w:b/>
          <w:bCs/>
          <w:sz w:val="22"/>
          <w:szCs w:val="22"/>
          <w:u w:val="single"/>
        </w:rPr>
        <w:t>Course Calendar</w:t>
      </w:r>
      <w:r w:rsidRPr="00EC0EAA">
        <w:rPr>
          <w:rFonts w:asciiTheme="minorHAnsi" w:hAnsiTheme="minorHAnsi" w:cstheme="minorHAnsi"/>
          <w:sz w:val="22"/>
          <w:szCs w:val="22"/>
        </w:rPr>
        <w:t xml:space="preserve">:  There is a course calendar attached to this syllabus. </w:t>
      </w:r>
      <w:r w:rsidR="000D0BB3" w:rsidRPr="00EC0EAA">
        <w:rPr>
          <w:rFonts w:asciiTheme="minorHAnsi" w:hAnsiTheme="minorHAnsi" w:cstheme="minorHAnsi"/>
          <w:sz w:val="22"/>
          <w:szCs w:val="22"/>
        </w:rPr>
        <w:t xml:space="preserve">Due dates for chapter readings, assignments, presentations, etc. are also found in </w:t>
      </w:r>
      <w:r w:rsidR="00484E65" w:rsidRPr="00EC0EAA">
        <w:rPr>
          <w:rFonts w:asciiTheme="minorHAnsi" w:hAnsiTheme="minorHAnsi" w:cstheme="minorHAnsi"/>
          <w:sz w:val="22"/>
          <w:szCs w:val="22"/>
        </w:rPr>
        <w:t>multiple places</w:t>
      </w:r>
      <w:r w:rsidR="000D0BB3" w:rsidRPr="00EC0EAA">
        <w:rPr>
          <w:rFonts w:asciiTheme="minorHAnsi" w:hAnsiTheme="minorHAnsi" w:cstheme="minorHAnsi"/>
          <w:sz w:val="22"/>
          <w:szCs w:val="22"/>
        </w:rPr>
        <w:t xml:space="preserve"> in Canvas. </w:t>
      </w:r>
      <w:r w:rsidRPr="00EC0EAA">
        <w:rPr>
          <w:rFonts w:asciiTheme="minorHAnsi" w:hAnsiTheme="minorHAnsi" w:cstheme="minorHAnsi"/>
          <w:sz w:val="22"/>
          <w:szCs w:val="22"/>
        </w:rPr>
        <w:t xml:space="preserve"> It is y</w:t>
      </w:r>
      <w:r w:rsidR="00874088" w:rsidRPr="00EC0EAA">
        <w:rPr>
          <w:rFonts w:asciiTheme="minorHAnsi" w:hAnsiTheme="minorHAnsi" w:cstheme="minorHAnsi"/>
          <w:sz w:val="22"/>
          <w:szCs w:val="22"/>
        </w:rPr>
        <w:t xml:space="preserve">our responsibility to check Canvas </w:t>
      </w:r>
      <w:r w:rsidRPr="00EC0EAA">
        <w:rPr>
          <w:rFonts w:asciiTheme="minorHAnsi" w:hAnsiTheme="minorHAnsi" w:cstheme="minorHAnsi"/>
          <w:sz w:val="22"/>
          <w:szCs w:val="22"/>
        </w:rPr>
        <w:t>regularly</w:t>
      </w:r>
      <w:r w:rsidR="000D0BB3" w:rsidRPr="00EC0EAA">
        <w:rPr>
          <w:rFonts w:asciiTheme="minorHAnsi" w:hAnsiTheme="minorHAnsi" w:cstheme="minorHAnsi"/>
          <w:sz w:val="22"/>
          <w:szCs w:val="22"/>
        </w:rPr>
        <w:t xml:space="preserve"> for all due dates.</w:t>
      </w:r>
      <w:r w:rsidRPr="00EC0EAA">
        <w:rPr>
          <w:rFonts w:asciiTheme="minorHAnsi" w:hAnsiTheme="minorHAnsi" w:cstheme="minorHAnsi"/>
          <w:sz w:val="22"/>
          <w:szCs w:val="22"/>
        </w:rPr>
        <w:t xml:space="preserve"> </w:t>
      </w:r>
    </w:p>
    <w:p w14:paraId="63D367FD" w14:textId="07D4B209" w:rsidR="000F0FE9" w:rsidRPr="00EC0EAA" w:rsidRDefault="000F0FE9" w:rsidP="000F0FE9">
      <w:pPr>
        <w:rPr>
          <w:rFonts w:asciiTheme="minorHAnsi" w:hAnsiTheme="minorHAnsi" w:cstheme="minorHAnsi"/>
          <w:b/>
          <w:bCs/>
          <w:sz w:val="22"/>
          <w:szCs w:val="22"/>
        </w:rPr>
      </w:pPr>
      <w:r w:rsidRPr="00EC0EAA">
        <w:rPr>
          <w:rFonts w:asciiTheme="minorHAnsi" w:hAnsiTheme="minorHAnsi" w:cstheme="minorHAnsi"/>
          <w:b/>
          <w:sz w:val="22"/>
          <w:szCs w:val="22"/>
          <w:u w:val="single"/>
        </w:rPr>
        <w:t>Course Materials and Canvas</w:t>
      </w:r>
      <w:r w:rsidRPr="00EC0EAA">
        <w:rPr>
          <w:rFonts w:asciiTheme="minorHAnsi" w:hAnsiTheme="minorHAnsi" w:cstheme="minorHAnsi"/>
          <w:sz w:val="22"/>
          <w:szCs w:val="22"/>
          <w:u w:val="single"/>
        </w:rPr>
        <w:t>:</w:t>
      </w:r>
      <w:r w:rsidRPr="00EC0EAA">
        <w:rPr>
          <w:rFonts w:asciiTheme="minorHAnsi" w:hAnsiTheme="minorHAnsi" w:cstheme="minorHAnsi"/>
          <w:sz w:val="22"/>
          <w:szCs w:val="22"/>
        </w:rPr>
        <w:t xml:space="preserve">  Canvas is used as a course management tool in HPW 300.  Assignment descriptions and details are</w:t>
      </w:r>
      <w:r w:rsidR="000D0BB3" w:rsidRPr="00EC0EAA">
        <w:rPr>
          <w:rFonts w:asciiTheme="minorHAnsi" w:hAnsiTheme="minorHAnsi" w:cstheme="minorHAnsi"/>
          <w:sz w:val="22"/>
          <w:szCs w:val="22"/>
        </w:rPr>
        <w:t xml:space="preserve"> found in the </w:t>
      </w:r>
      <w:r w:rsidR="00377DC0" w:rsidRPr="00EC0EAA">
        <w:rPr>
          <w:rFonts w:asciiTheme="minorHAnsi" w:hAnsiTheme="minorHAnsi" w:cstheme="minorHAnsi"/>
          <w:sz w:val="22"/>
          <w:szCs w:val="22"/>
        </w:rPr>
        <w:t xml:space="preserve">Graded </w:t>
      </w:r>
      <w:r w:rsidR="000D0BB3" w:rsidRPr="00EC0EAA">
        <w:rPr>
          <w:rFonts w:asciiTheme="minorHAnsi" w:hAnsiTheme="minorHAnsi" w:cstheme="minorHAnsi"/>
          <w:sz w:val="22"/>
          <w:szCs w:val="22"/>
        </w:rPr>
        <w:t>Assignment module</w:t>
      </w:r>
      <w:r w:rsidRPr="00EC0EAA">
        <w:rPr>
          <w:rFonts w:asciiTheme="minorHAnsi" w:hAnsiTheme="minorHAnsi" w:cstheme="minorHAnsi"/>
          <w:sz w:val="22"/>
          <w:szCs w:val="22"/>
        </w:rPr>
        <w:t xml:space="preserve"> and grades are posted in the Gradebook.  Power Point slides, handouts and other course materials are posted in modules that correspond to topics listed on the course calendar. </w:t>
      </w:r>
    </w:p>
    <w:p w14:paraId="40494ED2" w14:textId="77777777" w:rsidR="000F0FE9" w:rsidRPr="00EC0EAA" w:rsidRDefault="000F0FE9" w:rsidP="000F0FE9">
      <w:pPr>
        <w:rPr>
          <w:rFonts w:asciiTheme="minorHAnsi" w:hAnsiTheme="minorHAnsi" w:cstheme="minorHAnsi"/>
          <w:sz w:val="22"/>
          <w:szCs w:val="22"/>
        </w:rPr>
      </w:pPr>
    </w:p>
    <w:p w14:paraId="55C70AD4" w14:textId="44868BEA" w:rsidR="000F0FE9" w:rsidRPr="00EC0EAA" w:rsidRDefault="000F0FE9" w:rsidP="000D0BB3">
      <w:pPr>
        <w:pStyle w:val="BodyText"/>
        <w:rPr>
          <w:rFonts w:asciiTheme="minorHAnsi" w:hAnsiTheme="minorHAnsi" w:cstheme="minorHAnsi"/>
          <w:b/>
          <w:sz w:val="22"/>
          <w:szCs w:val="22"/>
          <w:u w:val="single"/>
        </w:rPr>
      </w:pPr>
      <w:r w:rsidRPr="00EC0EAA">
        <w:rPr>
          <w:rFonts w:asciiTheme="minorHAnsi" w:hAnsiTheme="minorHAnsi" w:cstheme="minorHAnsi"/>
          <w:b/>
          <w:sz w:val="22"/>
          <w:szCs w:val="22"/>
          <w:u w:val="single"/>
        </w:rPr>
        <w:t>HPW 300 Learning Outcomes</w:t>
      </w:r>
    </w:p>
    <w:p w14:paraId="6DD02FCE" w14:textId="4A48CF4E" w:rsidR="004F0A01" w:rsidRPr="00EC0EAA" w:rsidRDefault="004F0A01" w:rsidP="004F0A01">
      <w:pPr>
        <w:pStyle w:val="BodyText"/>
        <w:rPr>
          <w:rFonts w:asciiTheme="minorHAnsi" w:hAnsiTheme="minorHAnsi" w:cstheme="minorHAnsi"/>
          <w:sz w:val="22"/>
          <w:szCs w:val="22"/>
        </w:rPr>
      </w:pPr>
      <w:r w:rsidRPr="00EC0EAA">
        <w:rPr>
          <w:rFonts w:asciiTheme="minorHAnsi" w:hAnsiTheme="minorHAnsi" w:cstheme="minorHAnsi"/>
          <w:sz w:val="22"/>
          <w:szCs w:val="22"/>
        </w:rPr>
        <w:t>The successful HPW 300 student will</w:t>
      </w:r>
      <w:r w:rsidR="00440766" w:rsidRPr="00EC0EAA">
        <w:rPr>
          <w:rFonts w:asciiTheme="minorHAnsi" w:hAnsiTheme="minorHAnsi" w:cstheme="minorHAnsi"/>
          <w:sz w:val="22"/>
          <w:szCs w:val="22"/>
        </w:rPr>
        <w:t xml:space="preserve"> be able to</w:t>
      </w:r>
      <w:r w:rsidRPr="00EC0EAA">
        <w:rPr>
          <w:rFonts w:asciiTheme="minorHAnsi" w:hAnsiTheme="minorHAnsi" w:cstheme="minorHAnsi"/>
          <w:sz w:val="22"/>
          <w:szCs w:val="22"/>
        </w:rPr>
        <w:t>:</w:t>
      </w:r>
    </w:p>
    <w:p w14:paraId="66C6EC7E" w14:textId="77777777" w:rsidR="004F0A01" w:rsidRPr="00EC0EAA" w:rsidRDefault="004F0A01" w:rsidP="004F0A01">
      <w:pPr>
        <w:pStyle w:val="BodyText"/>
        <w:numPr>
          <w:ilvl w:val="0"/>
          <w:numId w:val="9"/>
        </w:numPr>
        <w:spacing w:after="0"/>
        <w:rPr>
          <w:rFonts w:asciiTheme="minorHAnsi" w:hAnsiTheme="minorHAnsi" w:cstheme="minorHAnsi"/>
          <w:sz w:val="22"/>
          <w:szCs w:val="22"/>
        </w:rPr>
      </w:pPr>
      <w:r w:rsidRPr="00EC0EAA">
        <w:rPr>
          <w:rFonts w:asciiTheme="minorHAnsi" w:hAnsiTheme="minorHAnsi" w:cstheme="minorHAnsi"/>
          <w:sz w:val="22"/>
          <w:szCs w:val="22"/>
        </w:rPr>
        <w:t>Demonstrate understanding of needs assessment and write a basic needs assessment survey for a specific audience</w:t>
      </w:r>
    </w:p>
    <w:p w14:paraId="786B84F2" w14:textId="51020D7F" w:rsidR="004F0A01" w:rsidRPr="00EC0EAA" w:rsidRDefault="004F0A01" w:rsidP="004F0A01">
      <w:pPr>
        <w:pStyle w:val="BodyText"/>
        <w:numPr>
          <w:ilvl w:val="0"/>
          <w:numId w:val="9"/>
        </w:numPr>
        <w:spacing w:after="0"/>
        <w:rPr>
          <w:rFonts w:asciiTheme="minorHAnsi" w:hAnsiTheme="minorHAnsi" w:cstheme="minorHAnsi"/>
          <w:sz w:val="22"/>
          <w:szCs w:val="22"/>
        </w:rPr>
      </w:pPr>
      <w:r w:rsidRPr="00EC0EAA">
        <w:rPr>
          <w:rFonts w:asciiTheme="minorHAnsi" w:hAnsiTheme="minorHAnsi" w:cstheme="minorHAnsi"/>
          <w:sz w:val="22"/>
          <w:szCs w:val="22"/>
        </w:rPr>
        <w:t xml:space="preserve">Write </w:t>
      </w:r>
      <w:r w:rsidR="0021416E" w:rsidRPr="00EC0EAA">
        <w:rPr>
          <w:rFonts w:asciiTheme="minorHAnsi" w:hAnsiTheme="minorHAnsi" w:cstheme="minorHAnsi"/>
          <w:sz w:val="22"/>
          <w:szCs w:val="22"/>
        </w:rPr>
        <w:t xml:space="preserve">measurable </w:t>
      </w:r>
      <w:r w:rsidRPr="00EC0EAA">
        <w:rPr>
          <w:rFonts w:asciiTheme="minorHAnsi" w:hAnsiTheme="minorHAnsi" w:cstheme="minorHAnsi"/>
          <w:sz w:val="22"/>
          <w:szCs w:val="22"/>
        </w:rPr>
        <w:t>program goals and objectives</w:t>
      </w:r>
      <w:r w:rsidR="001068CD" w:rsidRPr="00EC0EAA">
        <w:rPr>
          <w:rFonts w:asciiTheme="minorHAnsi" w:hAnsiTheme="minorHAnsi" w:cstheme="minorHAnsi"/>
          <w:sz w:val="22"/>
          <w:szCs w:val="22"/>
        </w:rPr>
        <w:t xml:space="preserve"> </w:t>
      </w:r>
    </w:p>
    <w:p w14:paraId="4FD83CB0" w14:textId="6E68C27D" w:rsidR="004F0A01" w:rsidRPr="00EC0EAA" w:rsidRDefault="004F0A01" w:rsidP="004F0A01">
      <w:pPr>
        <w:pStyle w:val="BodyText"/>
        <w:numPr>
          <w:ilvl w:val="0"/>
          <w:numId w:val="9"/>
        </w:numPr>
        <w:spacing w:after="0"/>
        <w:rPr>
          <w:rFonts w:asciiTheme="minorHAnsi" w:hAnsiTheme="minorHAnsi" w:cstheme="minorHAnsi"/>
          <w:sz w:val="22"/>
          <w:szCs w:val="22"/>
        </w:rPr>
      </w:pPr>
      <w:r w:rsidRPr="00EC0EAA">
        <w:rPr>
          <w:rFonts w:asciiTheme="minorHAnsi" w:hAnsiTheme="minorHAnsi" w:cstheme="minorHAnsi"/>
          <w:sz w:val="22"/>
          <w:szCs w:val="22"/>
        </w:rPr>
        <w:t>Develop a program plan to include: definition of the target audience, goals and objectives</w:t>
      </w:r>
      <w:r w:rsidR="00440766" w:rsidRPr="00EC0EAA">
        <w:rPr>
          <w:rFonts w:asciiTheme="minorHAnsi" w:hAnsiTheme="minorHAnsi" w:cstheme="minorHAnsi"/>
          <w:sz w:val="22"/>
          <w:szCs w:val="22"/>
        </w:rPr>
        <w:t>,</w:t>
      </w:r>
      <w:r w:rsidR="00874088" w:rsidRPr="00EC0EAA">
        <w:rPr>
          <w:rFonts w:asciiTheme="minorHAnsi" w:hAnsiTheme="minorHAnsi" w:cstheme="minorHAnsi"/>
          <w:sz w:val="22"/>
          <w:szCs w:val="22"/>
        </w:rPr>
        <w:t xml:space="preserve"> incentives,</w:t>
      </w:r>
      <w:r w:rsidRPr="00EC0EAA">
        <w:rPr>
          <w:rFonts w:asciiTheme="minorHAnsi" w:hAnsiTheme="minorHAnsi" w:cstheme="minorHAnsi"/>
          <w:sz w:val="22"/>
          <w:szCs w:val="22"/>
        </w:rPr>
        <w:t xml:space="preserve"> a detailed outline with timeline, program content, a materials and supplies list</w:t>
      </w:r>
      <w:r w:rsidR="00440766" w:rsidRPr="00EC0EAA">
        <w:rPr>
          <w:rFonts w:asciiTheme="minorHAnsi" w:hAnsiTheme="minorHAnsi" w:cstheme="minorHAnsi"/>
          <w:sz w:val="22"/>
          <w:szCs w:val="22"/>
        </w:rPr>
        <w:t xml:space="preserve">, </w:t>
      </w:r>
      <w:r w:rsidRPr="00EC0EAA">
        <w:rPr>
          <w:rFonts w:asciiTheme="minorHAnsi" w:hAnsiTheme="minorHAnsi" w:cstheme="minorHAnsi"/>
          <w:sz w:val="22"/>
          <w:szCs w:val="22"/>
        </w:rPr>
        <w:t>program evaluation, handouts/supplemental materials and a reference list</w:t>
      </w:r>
    </w:p>
    <w:p w14:paraId="359D00AF" w14:textId="77777777" w:rsidR="004F0A01" w:rsidRPr="00EC0EAA" w:rsidRDefault="004F0A01" w:rsidP="004F0A01">
      <w:pPr>
        <w:pStyle w:val="List"/>
        <w:numPr>
          <w:ilvl w:val="0"/>
          <w:numId w:val="9"/>
        </w:numPr>
        <w:rPr>
          <w:rFonts w:asciiTheme="minorHAnsi" w:hAnsiTheme="minorHAnsi" w:cstheme="minorHAnsi"/>
          <w:sz w:val="22"/>
          <w:szCs w:val="22"/>
        </w:rPr>
      </w:pPr>
      <w:r w:rsidRPr="00EC0EAA">
        <w:rPr>
          <w:rFonts w:asciiTheme="minorHAnsi" w:hAnsiTheme="minorHAnsi" w:cstheme="minorHAnsi"/>
          <w:sz w:val="22"/>
          <w:szCs w:val="22"/>
        </w:rPr>
        <w:t>Deliver effective presentations</w:t>
      </w:r>
    </w:p>
    <w:p w14:paraId="632FFDC2" w14:textId="4A4CD829" w:rsidR="004F0A01" w:rsidRPr="00EC0EAA" w:rsidRDefault="004F0A01" w:rsidP="004F0A01">
      <w:pPr>
        <w:pStyle w:val="List"/>
        <w:numPr>
          <w:ilvl w:val="0"/>
          <w:numId w:val="9"/>
        </w:numPr>
        <w:rPr>
          <w:rFonts w:asciiTheme="minorHAnsi" w:hAnsiTheme="minorHAnsi" w:cstheme="minorHAnsi"/>
          <w:sz w:val="22"/>
          <w:szCs w:val="22"/>
        </w:rPr>
      </w:pPr>
      <w:r w:rsidRPr="00EC0EAA">
        <w:rPr>
          <w:rFonts w:asciiTheme="minorHAnsi" w:hAnsiTheme="minorHAnsi" w:cstheme="minorHAnsi"/>
          <w:sz w:val="22"/>
          <w:szCs w:val="22"/>
        </w:rPr>
        <w:lastRenderedPageBreak/>
        <w:t>Demonstrate inclusivity in the classroom and when presenting programs. Each person is treated with caring and respect regardless of gender, age, nationality, sexual orientation, race, socioeconomic status, religious affiliation and learning ability.</w:t>
      </w:r>
    </w:p>
    <w:p w14:paraId="4326E08E" w14:textId="7374FC33" w:rsidR="004F0A01" w:rsidRPr="00EC0EAA" w:rsidRDefault="0082582B" w:rsidP="004F0A01">
      <w:pPr>
        <w:pStyle w:val="List"/>
        <w:numPr>
          <w:ilvl w:val="0"/>
          <w:numId w:val="9"/>
        </w:numPr>
        <w:rPr>
          <w:rFonts w:asciiTheme="minorHAnsi" w:hAnsiTheme="minorHAnsi" w:cstheme="minorHAnsi"/>
          <w:sz w:val="22"/>
          <w:szCs w:val="22"/>
        </w:rPr>
      </w:pPr>
      <w:r w:rsidRPr="00EC0EAA">
        <w:rPr>
          <w:rFonts w:asciiTheme="minorHAnsi" w:hAnsiTheme="minorHAnsi" w:cstheme="minorHAnsi"/>
          <w:sz w:val="22"/>
          <w:szCs w:val="22"/>
        </w:rPr>
        <w:t>Describe</w:t>
      </w:r>
      <w:r w:rsidR="004F0A01" w:rsidRPr="00EC0EAA">
        <w:rPr>
          <w:rFonts w:asciiTheme="minorHAnsi" w:hAnsiTheme="minorHAnsi" w:cstheme="minorHAnsi"/>
          <w:sz w:val="22"/>
          <w:szCs w:val="22"/>
        </w:rPr>
        <w:t xml:space="preserve"> levels of program evaluation and </w:t>
      </w:r>
      <w:r w:rsidR="00874088" w:rsidRPr="00EC0EAA">
        <w:rPr>
          <w:rFonts w:asciiTheme="minorHAnsi" w:hAnsiTheme="minorHAnsi" w:cstheme="minorHAnsi"/>
          <w:sz w:val="22"/>
          <w:szCs w:val="22"/>
        </w:rPr>
        <w:t>design an evaluation plan</w:t>
      </w:r>
    </w:p>
    <w:p w14:paraId="147FE213" w14:textId="43FA3A2F" w:rsidR="004F0A01" w:rsidRPr="00EC0EAA" w:rsidRDefault="004F0A01" w:rsidP="004F0A01">
      <w:pPr>
        <w:pStyle w:val="List"/>
        <w:numPr>
          <w:ilvl w:val="0"/>
          <w:numId w:val="9"/>
        </w:numPr>
        <w:rPr>
          <w:rFonts w:asciiTheme="minorHAnsi" w:hAnsiTheme="minorHAnsi" w:cstheme="minorHAnsi"/>
          <w:sz w:val="22"/>
          <w:szCs w:val="22"/>
        </w:rPr>
      </w:pPr>
      <w:r w:rsidRPr="00EC0EAA">
        <w:rPr>
          <w:rFonts w:asciiTheme="minorHAnsi" w:hAnsiTheme="minorHAnsi" w:cstheme="minorHAnsi"/>
          <w:sz w:val="22"/>
          <w:szCs w:val="22"/>
        </w:rPr>
        <w:t>Evaluate and select appropriate programming resources</w:t>
      </w:r>
    </w:p>
    <w:p w14:paraId="7196F1D1" w14:textId="4C08E4DE" w:rsidR="00874088" w:rsidRPr="00EC0EAA" w:rsidRDefault="00874088" w:rsidP="004F0A01">
      <w:pPr>
        <w:pStyle w:val="List"/>
        <w:numPr>
          <w:ilvl w:val="0"/>
          <w:numId w:val="9"/>
        </w:numPr>
        <w:rPr>
          <w:rFonts w:asciiTheme="minorHAnsi" w:hAnsiTheme="minorHAnsi" w:cstheme="minorHAnsi"/>
          <w:sz w:val="22"/>
          <w:szCs w:val="22"/>
        </w:rPr>
      </w:pPr>
      <w:r w:rsidRPr="00EC0EAA">
        <w:rPr>
          <w:rFonts w:asciiTheme="minorHAnsi" w:hAnsiTheme="minorHAnsi" w:cstheme="minorHAnsi"/>
          <w:sz w:val="22"/>
          <w:szCs w:val="22"/>
        </w:rPr>
        <w:t>Participate in a health program delivery and observe program delivery</w:t>
      </w:r>
    </w:p>
    <w:p w14:paraId="452D4453" w14:textId="77777777" w:rsidR="004F0A01" w:rsidRPr="00EC0EAA" w:rsidRDefault="004F0A01" w:rsidP="004F0A01">
      <w:pPr>
        <w:pStyle w:val="List"/>
        <w:numPr>
          <w:ilvl w:val="0"/>
          <w:numId w:val="9"/>
        </w:numPr>
        <w:rPr>
          <w:rFonts w:asciiTheme="minorHAnsi" w:hAnsiTheme="minorHAnsi" w:cstheme="minorHAnsi"/>
          <w:sz w:val="22"/>
          <w:szCs w:val="22"/>
        </w:rPr>
      </w:pPr>
      <w:r w:rsidRPr="00EC0EAA">
        <w:rPr>
          <w:rFonts w:asciiTheme="minorHAnsi" w:hAnsiTheme="minorHAnsi" w:cstheme="minorHAnsi"/>
          <w:sz w:val="22"/>
          <w:szCs w:val="22"/>
        </w:rPr>
        <w:t>Understand the importance of remaining current in health promotion content areas and how to evaluate for accuracy of information and credibility of sources</w:t>
      </w:r>
    </w:p>
    <w:p w14:paraId="74A2FE83" w14:textId="77777777" w:rsidR="004F0A01" w:rsidRPr="00EC0EAA" w:rsidRDefault="004F0A01" w:rsidP="004F0A01">
      <w:pPr>
        <w:rPr>
          <w:rFonts w:asciiTheme="minorHAnsi" w:hAnsiTheme="minorHAnsi" w:cstheme="minorHAnsi"/>
          <w:sz w:val="22"/>
          <w:szCs w:val="22"/>
        </w:rPr>
      </w:pPr>
    </w:p>
    <w:p w14:paraId="4FF73C22" w14:textId="77777777" w:rsidR="000F0FE9" w:rsidRPr="00EC0EAA" w:rsidRDefault="000F0FE9" w:rsidP="000F0FE9">
      <w:pPr>
        <w:tabs>
          <w:tab w:val="left" w:pos="270"/>
        </w:tabs>
        <w:rPr>
          <w:rFonts w:asciiTheme="minorHAnsi" w:hAnsiTheme="minorHAnsi" w:cstheme="minorHAnsi"/>
          <w:sz w:val="22"/>
          <w:szCs w:val="22"/>
        </w:rPr>
      </w:pPr>
      <w:r w:rsidRPr="00EC0EAA">
        <w:rPr>
          <w:rFonts w:asciiTheme="minorHAnsi" w:hAnsiTheme="minorHAnsi" w:cstheme="minorHAnsi"/>
          <w:b/>
          <w:sz w:val="22"/>
          <w:szCs w:val="22"/>
          <w:u w:val="single"/>
        </w:rPr>
        <w:t>Professionalism:</w:t>
      </w:r>
      <w:r w:rsidRPr="00EC0EAA">
        <w:rPr>
          <w:rFonts w:asciiTheme="minorHAnsi" w:hAnsiTheme="minorHAnsi" w:cstheme="minorHAnsi"/>
          <w:b/>
          <w:sz w:val="22"/>
          <w:szCs w:val="22"/>
        </w:rPr>
        <w:t xml:space="preserve">  </w:t>
      </w:r>
      <w:r w:rsidRPr="00EC0EAA">
        <w:rPr>
          <w:rFonts w:asciiTheme="minorHAnsi" w:hAnsiTheme="minorHAnsi" w:cstheme="minorHAnsi"/>
          <w:sz w:val="22"/>
          <w:szCs w:val="22"/>
        </w:rPr>
        <w:t xml:space="preserve">As students in the College of Professional Studies, you are earning a degree that prepares you to enter the workforce as a professional.  The classroom can and should be a training ground for learning and practicing professional behaviors.  The values and attitudes that make you a successful student transfer to the workplace and are highly valued by employers.  These values and attitudes include:  </w:t>
      </w:r>
    </w:p>
    <w:p w14:paraId="5ACACB60" w14:textId="77777777" w:rsidR="000F0FE9" w:rsidRPr="00EC0EAA" w:rsidRDefault="000F0FE9" w:rsidP="000F0FE9">
      <w:pPr>
        <w:pStyle w:val="ListParagraph"/>
        <w:numPr>
          <w:ilvl w:val="0"/>
          <w:numId w:val="1"/>
        </w:numPr>
        <w:tabs>
          <w:tab w:val="left" w:pos="270"/>
        </w:tabs>
        <w:rPr>
          <w:rFonts w:asciiTheme="minorHAnsi" w:hAnsiTheme="minorHAnsi" w:cstheme="minorHAnsi"/>
          <w:sz w:val="22"/>
          <w:szCs w:val="22"/>
        </w:rPr>
      </w:pPr>
      <w:r w:rsidRPr="00EC0EAA">
        <w:rPr>
          <w:rFonts w:asciiTheme="minorHAnsi" w:hAnsiTheme="minorHAnsi" w:cstheme="minorHAnsi"/>
          <w:sz w:val="22"/>
          <w:szCs w:val="22"/>
        </w:rPr>
        <w:t xml:space="preserve">Commitment to excellence </w:t>
      </w:r>
    </w:p>
    <w:p w14:paraId="30E918B6" w14:textId="77777777" w:rsidR="000F0FE9" w:rsidRPr="00EC0EAA" w:rsidRDefault="000F0FE9" w:rsidP="000F0FE9">
      <w:pPr>
        <w:pStyle w:val="ListParagraph"/>
        <w:numPr>
          <w:ilvl w:val="0"/>
          <w:numId w:val="1"/>
        </w:numPr>
        <w:tabs>
          <w:tab w:val="left" w:pos="270"/>
        </w:tabs>
        <w:rPr>
          <w:rFonts w:asciiTheme="minorHAnsi" w:hAnsiTheme="minorHAnsi" w:cstheme="minorHAnsi"/>
          <w:sz w:val="22"/>
          <w:szCs w:val="22"/>
        </w:rPr>
      </w:pPr>
      <w:r w:rsidRPr="00EC0EAA">
        <w:rPr>
          <w:rFonts w:asciiTheme="minorHAnsi" w:hAnsiTheme="minorHAnsi" w:cstheme="minorHAnsi"/>
          <w:sz w:val="22"/>
          <w:szCs w:val="22"/>
        </w:rPr>
        <w:t xml:space="preserve">Honesty and integrity </w:t>
      </w:r>
    </w:p>
    <w:p w14:paraId="7965DB1A" w14:textId="77777777" w:rsidR="000F0FE9" w:rsidRPr="00EC0EAA" w:rsidRDefault="000F0FE9" w:rsidP="000F0FE9">
      <w:pPr>
        <w:pStyle w:val="ListParagraph"/>
        <w:numPr>
          <w:ilvl w:val="0"/>
          <w:numId w:val="1"/>
        </w:numPr>
        <w:tabs>
          <w:tab w:val="left" w:pos="270"/>
        </w:tabs>
        <w:rPr>
          <w:rFonts w:asciiTheme="minorHAnsi" w:hAnsiTheme="minorHAnsi" w:cstheme="minorHAnsi"/>
          <w:sz w:val="22"/>
          <w:szCs w:val="22"/>
        </w:rPr>
      </w:pPr>
      <w:r w:rsidRPr="00EC0EAA">
        <w:rPr>
          <w:rFonts w:asciiTheme="minorHAnsi" w:hAnsiTheme="minorHAnsi" w:cstheme="minorHAnsi"/>
          <w:sz w:val="22"/>
          <w:szCs w:val="22"/>
        </w:rPr>
        <w:t xml:space="preserve">Respect </w:t>
      </w:r>
    </w:p>
    <w:p w14:paraId="53935E3E" w14:textId="77777777" w:rsidR="000F0FE9" w:rsidRPr="00EC0EAA" w:rsidRDefault="000F0FE9" w:rsidP="000F0FE9">
      <w:pPr>
        <w:pStyle w:val="ListParagraph"/>
        <w:numPr>
          <w:ilvl w:val="0"/>
          <w:numId w:val="1"/>
        </w:numPr>
        <w:tabs>
          <w:tab w:val="left" w:pos="270"/>
        </w:tabs>
        <w:rPr>
          <w:rFonts w:asciiTheme="minorHAnsi" w:hAnsiTheme="minorHAnsi" w:cstheme="minorHAnsi"/>
          <w:sz w:val="22"/>
          <w:szCs w:val="22"/>
        </w:rPr>
      </w:pPr>
      <w:r w:rsidRPr="00EC0EAA">
        <w:rPr>
          <w:rFonts w:asciiTheme="minorHAnsi" w:hAnsiTheme="minorHAnsi" w:cstheme="minorHAnsi"/>
          <w:sz w:val="22"/>
          <w:szCs w:val="22"/>
        </w:rPr>
        <w:t xml:space="preserve">Accountability </w:t>
      </w:r>
    </w:p>
    <w:p w14:paraId="57935CA5" w14:textId="77777777" w:rsidR="000F0FE9" w:rsidRPr="00EC0EAA" w:rsidRDefault="000F0FE9" w:rsidP="000F0FE9">
      <w:pPr>
        <w:pStyle w:val="ListParagraph"/>
        <w:numPr>
          <w:ilvl w:val="0"/>
          <w:numId w:val="1"/>
        </w:numPr>
        <w:tabs>
          <w:tab w:val="left" w:pos="270"/>
        </w:tabs>
        <w:rPr>
          <w:rFonts w:asciiTheme="minorHAnsi" w:hAnsiTheme="minorHAnsi" w:cstheme="minorHAnsi"/>
          <w:sz w:val="22"/>
          <w:szCs w:val="22"/>
        </w:rPr>
      </w:pPr>
      <w:r w:rsidRPr="00EC0EAA">
        <w:rPr>
          <w:rFonts w:asciiTheme="minorHAnsi" w:hAnsiTheme="minorHAnsi" w:cstheme="minorHAnsi"/>
          <w:sz w:val="22"/>
          <w:szCs w:val="22"/>
        </w:rPr>
        <w:t xml:space="preserve">Compassion </w:t>
      </w:r>
    </w:p>
    <w:p w14:paraId="4B5603E7" w14:textId="77777777" w:rsidR="000F0FE9" w:rsidRPr="00EC0EAA" w:rsidRDefault="000F0FE9" w:rsidP="000F0FE9">
      <w:pPr>
        <w:tabs>
          <w:tab w:val="left" w:pos="270"/>
        </w:tabs>
        <w:rPr>
          <w:rFonts w:asciiTheme="minorHAnsi" w:hAnsiTheme="minorHAnsi" w:cstheme="minorHAnsi"/>
          <w:b/>
          <w:sz w:val="22"/>
          <w:szCs w:val="22"/>
        </w:rPr>
      </w:pPr>
    </w:p>
    <w:p w14:paraId="3DE08637" w14:textId="24788159" w:rsidR="000F0FE9" w:rsidRPr="00EC0EAA" w:rsidRDefault="000F0FE9" w:rsidP="000F0FE9">
      <w:pPr>
        <w:tabs>
          <w:tab w:val="left" w:pos="270"/>
        </w:tabs>
        <w:rPr>
          <w:rFonts w:asciiTheme="minorHAnsi" w:hAnsiTheme="minorHAnsi" w:cstheme="minorHAnsi"/>
          <w:sz w:val="22"/>
          <w:szCs w:val="22"/>
        </w:rPr>
      </w:pPr>
      <w:r w:rsidRPr="00EC0EAA">
        <w:rPr>
          <w:rFonts w:asciiTheme="minorHAnsi" w:hAnsiTheme="minorHAnsi" w:cstheme="minorHAnsi"/>
          <w:b/>
          <w:sz w:val="22"/>
          <w:szCs w:val="22"/>
          <w:u w:val="single"/>
        </w:rPr>
        <w:t>Attendance</w:t>
      </w:r>
      <w:r w:rsidRPr="00EC0EAA">
        <w:rPr>
          <w:rFonts w:asciiTheme="minorHAnsi" w:hAnsiTheme="minorHAnsi" w:cstheme="minorHAnsi"/>
          <w:b/>
          <w:sz w:val="22"/>
          <w:szCs w:val="22"/>
        </w:rPr>
        <w:t>:</w:t>
      </w:r>
      <w:r w:rsidRPr="00EC0EAA">
        <w:rPr>
          <w:rFonts w:asciiTheme="minorHAnsi" w:hAnsiTheme="minorHAnsi" w:cstheme="minorHAnsi"/>
          <w:sz w:val="22"/>
          <w:szCs w:val="22"/>
        </w:rPr>
        <w:t xml:space="preserve"> Attending class is an expectation of the HPW program. For learning to occur in this course, you need to attend class and participate.  Therefore, please come to class prepared. Ask questions, contribute to discussion, participate with an open mind, and challenge yourself</w:t>
      </w:r>
      <w:r w:rsidRPr="00EC0EAA">
        <w:rPr>
          <w:rFonts w:asciiTheme="minorHAnsi" w:hAnsiTheme="minorHAnsi" w:cstheme="minorHAnsi"/>
          <w:i/>
          <w:sz w:val="22"/>
          <w:szCs w:val="22"/>
        </w:rPr>
        <w:t xml:space="preserve">.  </w:t>
      </w:r>
      <w:r w:rsidR="000D0BB3" w:rsidRPr="00EC0EAA">
        <w:rPr>
          <w:rFonts w:asciiTheme="minorHAnsi" w:hAnsiTheme="minorHAnsi" w:cstheme="minorHAnsi"/>
          <w:b/>
          <w:bCs/>
          <w:i/>
          <w:iCs/>
          <w:sz w:val="22"/>
          <w:szCs w:val="22"/>
        </w:rPr>
        <w:t xml:space="preserve">For every class missed beyond two, ten points will be deducted from your point total at the end of the semester.  </w:t>
      </w:r>
      <w:r w:rsidR="000D0BB3" w:rsidRPr="00EC0EAA">
        <w:rPr>
          <w:rFonts w:asciiTheme="minorHAnsi" w:hAnsiTheme="minorHAnsi" w:cstheme="minorHAnsi"/>
          <w:sz w:val="22"/>
          <w:szCs w:val="22"/>
        </w:rPr>
        <w:t xml:space="preserve">Be sure to communicate with </w:t>
      </w:r>
      <w:r w:rsidR="00393293" w:rsidRPr="00EC0EAA">
        <w:rPr>
          <w:rFonts w:asciiTheme="minorHAnsi" w:hAnsiTheme="minorHAnsi" w:cstheme="minorHAnsi"/>
          <w:sz w:val="22"/>
          <w:szCs w:val="22"/>
        </w:rPr>
        <w:t>me</w:t>
      </w:r>
      <w:r w:rsidR="000D0BB3" w:rsidRPr="00EC0EAA">
        <w:rPr>
          <w:rFonts w:asciiTheme="minorHAnsi" w:hAnsiTheme="minorHAnsi" w:cstheme="minorHAnsi"/>
          <w:sz w:val="22"/>
          <w:szCs w:val="22"/>
        </w:rPr>
        <w:t xml:space="preserve"> regarding absence from class, especially regarding circumstances having to do with Covid-19.</w:t>
      </w:r>
      <w:r w:rsidR="00393293" w:rsidRPr="00EC0EAA">
        <w:rPr>
          <w:rFonts w:asciiTheme="minorHAnsi" w:hAnsiTheme="minorHAnsi" w:cstheme="minorHAnsi"/>
          <w:sz w:val="22"/>
          <w:szCs w:val="22"/>
        </w:rPr>
        <w:t xml:space="preserve"> We are no longer required to make virtual accommodations for COVID. If you need accommodations, please notify me as soon as possible!</w:t>
      </w:r>
    </w:p>
    <w:p w14:paraId="6989C8E4" w14:textId="77777777" w:rsidR="000F0FE9" w:rsidRPr="00EC0EAA" w:rsidRDefault="000F0FE9" w:rsidP="000F0FE9">
      <w:pPr>
        <w:tabs>
          <w:tab w:val="left" w:pos="270"/>
        </w:tabs>
        <w:rPr>
          <w:rFonts w:asciiTheme="minorHAnsi" w:hAnsiTheme="minorHAnsi" w:cstheme="minorHAnsi"/>
          <w:sz w:val="22"/>
          <w:szCs w:val="22"/>
        </w:rPr>
      </w:pPr>
    </w:p>
    <w:p w14:paraId="65ECB5A8" w14:textId="6E0A7D86" w:rsidR="000F0FE9" w:rsidRPr="00EC0EAA" w:rsidRDefault="000F0FE9" w:rsidP="000F0F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i/>
          <w:sz w:val="22"/>
          <w:szCs w:val="22"/>
        </w:rPr>
      </w:pPr>
      <w:r w:rsidRPr="00EC0EAA">
        <w:rPr>
          <w:rFonts w:asciiTheme="minorHAnsi" w:hAnsiTheme="minorHAnsi" w:cstheme="minorHAnsi"/>
          <w:b/>
          <w:sz w:val="22"/>
          <w:szCs w:val="22"/>
          <w:u w:val="single"/>
        </w:rPr>
        <w:t>Late Work:</w:t>
      </w:r>
      <w:r w:rsidRPr="00EC0EAA">
        <w:rPr>
          <w:rFonts w:asciiTheme="minorHAnsi" w:hAnsiTheme="minorHAnsi" w:cstheme="minorHAnsi"/>
          <w:sz w:val="22"/>
          <w:szCs w:val="22"/>
        </w:rPr>
        <w:t xml:space="preserve"> Assignments need to be turned in on time to earn full credit. </w:t>
      </w:r>
      <w:r w:rsidR="00232753" w:rsidRPr="00EC0EAA">
        <w:rPr>
          <w:rFonts w:asciiTheme="minorHAnsi" w:hAnsiTheme="minorHAnsi" w:cstheme="minorHAnsi"/>
          <w:sz w:val="22"/>
          <w:szCs w:val="22"/>
        </w:rPr>
        <w:t xml:space="preserve"> </w:t>
      </w:r>
      <w:r w:rsidR="00232753" w:rsidRPr="00EC0EAA">
        <w:rPr>
          <w:rFonts w:asciiTheme="minorHAnsi" w:hAnsiTheme="minorHAnsi" w:cstheme="minorHAnsi"/>
          <w:b/>
          <w:bCs/>
          <w:i/>
          <w:iCs/>
          <w:sz w:val="22"/>
          <w:szCs w:val="22"/>
        </w:rPr>
        <w:t>Ten percent of the point total of an assignment is deducted per day that an assignment is late.</w:t>
      </w:r>
      <w:r w:rsidR="00232753" w:rsidRPr="00EC0EAA">
        <w:rPr>
          <w:rFonts w:asciiTheme="minorHAnsi" w:hAnsiTheme="minorHAnsi" w:cstheme="minorHAnsi"/>
          <w:sz w:val="22"/>
          <w:szCs w:val="22"/>
        </w:rPr>
        <w:t xml:space="preserve"> </w:t>
      </w:r>
      <w:r w:rsidRPr="00EC0EAA">
        <w:rPr>
          <w:rFonts w:asciiTheme="minorHAnsi" w:hAnsiTheme="minorHAnsi" w:cstheme="minorHAnsi"/>
          <w:sz w:val="22"/>
          <w:szCs w:val="22"/>
        </w:rPr>
        <w:t xml:space="preserve"> If extenuating circumstances arise, communicate with </w:t>
      </w:r>
      <w:r w:rsidR="00393293" w:rsidRPr="00EC0EAA">
        <w:rPr>
          <w:rFonts w:asciiTheme="minorHAnsi" w:hAnsiTheme="minorHAnsi" w:cstheme="minorHAnsi"/>
          <w:sz w:val="22"/>
          <w:szCs w:val="22"/>
        </w:rPr>
        <w:t>me</w:t>
      </w:r>
      <w:r w:rsidRPr="00EC0EAA">
        <w:rPr>
          <w:rFonts w:asciiTheme="minorHAnsi" w:hAnsiTheme="minorHAnsi" w:cstheme="minorHAnsi"/>
          <w:sz w:val="22"/>
          <w:szCs w:val="22"/>
        </w:rPr>
        <w:t xml:space="preserve"> to arrange an extension on the due date.</w:t>
      </w:r>
    </w:p>
    <w:p w14:paraId="4501DE46" w14:textId="77777777" w:rsidR="000F0FE9" w:rsidRPr="00EC0EAA" w:rsidRDefault="000F0FE9" w:rsidP="000F0F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i/>
          <w:sz w:val="22"/>
          <w:szCs w:val="22"/>
        </w:rPr>
      </w:pPr>
    </w:p>
    <w:p w14:paraId="73B90103" w14:textId="358359B1" w:rsidR="000F0FE9" w:rsidRPr="00EC0EAA" w:rsidRDefault="000F0FE9" w:rsidP="000F0F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i/>
          <w:sz w:val="22"/>
          <w:szCs w:val="22"/>
        </w:rPr>
      </w:pPr>
      <w:r w:rsidRPr="00EC0EAA">
        <w:rPr>
          <w:rFonts w:asciiTheme="minorHAnsi" w:hAnsiTheme="minorHAnsi" w:cstheme="minorHAnsi"/>
          <w:b/>
          <w:sz w:val="22"/>
          <w:szCs w:val="22"/>
          <w:u w:val="single"/>
        </w:rPr>
        <w:t>Cell phone usage</w:t>
      </w:r>
      <w:r w:rsidRPr="00EC0EAA">
        <w:rPr>
          <w:rFonts w:asciiTheme="minorHAnsi" w:hAnsiTheme="minorHAnsi" w:cstheme="minorHAnsi"/>
          <w:sz w:val="22"/>
          <w:szCs w:val="22"/>
        </w:rPr>
        <w:t>: Research supports that having visual access to a cell phone diminishes our ability to learn. Checking social media, texts, emails, and other messages is unprofessional and disrespectful to our class community, whether we are virtual or in the classroom. Please turn off your phone during class</w:t>
      </w:r>
      <w:r w:rsidR="00393293" w:rsidRPr="00EC0EAA">
        <w:rPr>
          <w:rFonts w:asciiTheme="minorHAnsi" w:hAnsiTheme="minorHAnsi" w:cstheme="minorHAnsi"/>
          <w:sz w:val="22"/>
          <w:szCs w:val="22"/>
        </w:rPr>
        <w:t xml:space="preserve">. </w:t>
      </w:r>
      <w:r w:rsidRPr="00EC0EAA">
        <w:rPr>
          <w:rFonts w:asciiTheme="minorHAnsi" w:hAnsiTheme="minorHAnsi" w:cstheme="minorHAnsi"/>
          <w:sz w:val="22"/>
          <w:szCs w:val="22"/>
        </w:rPr>
        <w:t xml:space="preserve">If I notice that you are using your phone during class, I may ask you to share what you are researching or ask you to put it away. Thank you for following these guidelines as they help create a positive learning community. </w:t>
      </w:r>
    </w:p>
    <w:p w14:paraId="1B68CB46" w14:textId="77777777" w:rsidR="000F0FE9" w:rsidRPr="00EC0EAA" w:rsidRDefault="000F0FE9" w:rsidP="000F0FE9">
      <w:pPr>
        <w:pStyle w:val="Heading1"/>
        <w:ind w:left="-5"/>
        <w:rPr>
          <w:rFonts w:asciiTheme="minorHAnsi" w:hAnsiTheme="minorHAnsi" w:cstheme="minorHAnsi"/>
          <w:sz w:val="22"/>
          <w:szCs w:val="22"/>
        </w:rPr>
      </w:pPr>
    </w:p>
    <w:p w14:paraId="1E4B0796" w14:textId="77777777" w:rsidR="000F0FE9" w:rsidRPr="00EC0EAA" w:rsidRDefault="000F0FE9" w:rsidP="000F0FE9">
      <w:pPr>
        <w:rPr>
          <w:rFonts w:asciiTheme="minorHAnsi" w:hAnsiTheme="minorHAnsi" w:cstheme="minorHAnsi"/>
          <w:b/>
          <w:bCs/>
          <w:color w:val="000000"/>
          <w:sz w:val="22"/>
          <w:szCs w:val="22"/>
          <w:u w:val="single"/>
        </w:rPr>
      </w:pPr>
      <w:r w:rsidRPr="00EC0EAA">
        <w:rPr>
          <w:rFonts w:asciiTheme="minorHAnsi" w:hAnsiTheme="minorHAnsi" w:cstheme="minorHAnsi"/>
          <w:b/>
          <w:bCs/>
          <w:color w:val="000000"/>
          <w:sz w:val="22"/>
          <w:szCs w:val="22"/>
          <w:u w:val="single"/>
        </w:rPr>
        <w:t>Lecture materials and recordings</w:t>
      </w:r>
    </w:p>
    <w:p w14:paraId="3F6EC016" w14:textId="77777777" w:rsidR="000F0FE9" w:rsidRPr="00EC0EAA" w:rsidRDefault="000F0FE9" w:rsidP="000F0FE9">
      <w:pPr>
        <w:rPr>
          <w:rFonts w:asciiTheme="minorHAnsi" w:hAnsiTheme="minorHAnsi" w:cstheme="minorHAnsi"/>
          <w:color w:val="000000"/>
          <w:sz w:val="22"/>
          <w:szCs w:val="22"/>
        </w:rPr>
      </w:pPr>
      <w:r w:rsidRPr="00EC0EAA">
        <w:rPr>
          <w:rFonts w:asciiTheme="minorHAnsi" w:hAnsiTheme="minorHAnsi" w:cstheme="minorHAnsi"/>
          <w:color w:val="000000"/>
          <w:sz w:val="22"/>
          <w:szCs w:val="22"/>
        </w:rPr>
        <w:t xml:space="preserve">Lecture materials and recordings for HPW 300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w:t>
      </w:r>
      <w:r w:rsidRPr="00EC0EAA">
        <w:rPr>
          <w:rFonts w:asciiTheme="minorHAnsi" w:hAnsiTheme="minorHAnsi" w:cstheme="minorHAnsi"/>
          <w:color w:val="000000"/>
          <w:sz w:val="22"/>
          <w:szCs w:val="22"/>
        </w:rPr>
        <w:lastRenderedPageBreak/>
        <w:t>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61925BB4" w14:textId="77777777" w:rsidR="000F0FE9" w:rsidRPr="00EC0EAA" w:rsidRDefault="000F0FE9" w:rsidP="000F0FE9">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53626B5" w14:textId="0F9D218C" w:rsidR="000F0FE9" w:rsidRPr="00EC0EAA" w:rsidRDefault="000F0FE9" w:rsidP="000F0FE9">
      <w:pPr>
        <w:pStyle w:val="paragraph"/>
        <w:spacing w:before="0" w:beforeAutospacing="0" w:after="0" w:afterAutospacing="0"/>
        <w:textAlignment w:val="baseline"/>
        <w:rPr>
          <w:rStyle w:val="normaltextrun"/>
          <w:rFonts w:asciiTheme="minorHAnsi" w:hAnsiTheme="minorHAnsi" w:cstheme="minorHAnsi"/>
          <w:b/>
          <w:bCs/>
          <w:sz w:val="22"/>
          <w:szCs w:val="22"/>
        </w:rPr>
      </w:pPr>
      <w:r w:rsidRPr="00EC0EAA">
        <w:rPr>
          <w:rStyle w:val="normaltextrun"/>
          <w:rFonts w:asciiTheme="minorHAnsi" w:hAnsiTheme="minorHAnsi" w:cstheme="minorHAnsi"/>
          <w:b/>
          <w:bCs/>
          <w:sz w:val="22"/>
          <w:szCs w:val="22"/>
        </w:rPr>
        <w:t>Face Coverings</w:t>
      </w:r>
      <w:r w:rsidR="00232753" w:rsidRPr="00EC0EAA">
        <w:rPr>
          <w:rStyle w:val="normaltextrun"/>
          <w:rFonts w:asciiTheme="minorHAnsi" w:hAnsiTheme="minorHAnsi" w:cstheme="minorHAnsi"/>
          <w:b/>
          <w:bCs/>
          <w:sz w:val="22"/>
          <w:szCs w:val="22"/>
        </w:rPr>
        <w:t xml:space="preserve"> and Covid-19 Precautions</w:t>
      </w:r>
      <w:r w:rsidRPr="00EC0EAA">
        <w:rPr>
          <w:rStyle w:val="normaltextrun"/>
          <w:rFonts w:asciiTheme="minorHAnsi" w:hAnsiTheme="minorHAnsi" w:cstheme="minorHAnsi"/>
          <w:b/>
          <w:bCs/>
          <w:sz w:val="22"/>
          <w:szCs w:val="22"/>
        </w:rPr>
        <w:t>:</w:t>
      </w:r>
    </w:p>
    <w:p w14:paraId="3977E723" w14:textId="3AFD0801" w:rsidR="000F0FE9" w:rsidRPr="00EC0EAA" w:rsidRDefault="000F0FE9" w:rsidP="000F0FE9">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EC0EAA">
        <w:rPr>
          <w:rStyle w:val="normaltextrun"/>
          <w:rFonts w:asciiTheme="minorHAnsi" w:hAnsiTheme="minorHAnsi" w:cstheme="minorHAnsi"/>
          <w:sz w:val="22"/>
          <w:szCs w:val="22"/>
        </w:rPr>
        <w:t xml:space="preserve">At all UW-Stevens Point campus locations, the wearing of face coverings is </w:t>
      </w:r>
      <w:r w:rsidR="00393293" w:rsidRPr="00EC0EAA">
        <w:rPr>
          <w:rStyle w:val="normaltextrun"/>
          <w:rFonts w:asciiTheme="minorHAnsi" w:hAnsiTheme="minorHAnsi" w:cstheme="minorHAnsi"/>
          <w:sz w:val="22"/>
          <w:szCs w:val="22"/>
        </w:rPr>
        <w:t>encouraged</w:t>
      </w:r>
      <w:r w:rsidRPr="00EC0EAA">
        <w:rPr>
          <w:rStyle w:val="normaltextrun"/>
          <w:rFonts w:asciiTheme="minorHAnsi" w:hAnsiTheme="minorHAnsi" w:cstheme="minorHAnsi"/>
          <w:sz w:val="22"/>
          <w:szCs w:val="22"/>
        </w:rPr>
        <w:t xml:space="preserve"> in all buildings, including classrooms, laboratories, studios, and other instructional spaces. </w:t>
      </w:r>
      <w:r w:rsidRPr="00EC0EAA">
        <w:rPr>
          <w:rFonts w:asciiTheme="minorHAnsi" w:hAnsiTheme="minorHAnsi" w:cstheme="minorHAnsi"/>
          <w:sz w:val="22"/>
          <w:szCs w:val="22"/>
        </w:rPr>
        <w:t xml:space="preserve">Any student with a condition that impacts their use of a face covering should contact the </w:t>
      </w:r>
      <w:hyperlink r:id="rId6" w:history="1">
        <w:r w:rsidRPr="00EC0EAA">
          <w:rPr>
            <w:rStyle w:val="Hyperlink"/>
            <w:rFonts w:asciiTheme="minorHAnsi" w:hAnsiTheme="minorHAnsi" w:cstheme="minorHAnsi"/>
            <w:sz w:val="22"/>
            <w:szCs w:val="22"/>
          </w:rPr>
          <w:t>Disability and Assistive Technology Center</w:t>
        </w:r>
      </w:hyperlink>
      <w:r w:rsidRPr="00EC0EAA">
        <w:rPr>
          <w:rFonts w:asciiTheme="minorHAnsi" w:hAnsiTheme="minorHAnsi" w:cstheme="minorHAnsi"/>
          <w:sz w:val="22"/>
          <w:szCs w:val="22"/>
        </w:rPr>
        <w:t xml:space="preserve"> to discuss accommodations in classes.</w:t>
      </w:r>
      <w:r w:rsidRPr="00EC0EAA">
        <w:rPr>
          <w:rStyle w:val="normaltextrun"/>
          <w:rFonts w:asciiTheme="minorHAnsi" w:hAnsiTheme="minorHAnsi" w:cstheme="minorHAnsi"/>
          <w:sz w:val="22"/>
          <w:szCs w:val="22"/>
        </w:rPr>
        <w:t xml:space="preserve"> </w:t>
      </w:r>
      <w:r w:rsidR="00393293" w:rsidRPr="00EC0EAA">
        <w:rPr>
          <w:rStyle w:val="normaltextrun"/>
          <w:rFonts w:asciiTheme="minorHAnsi" w:hAnsiTheme="minorHAnsi" w:cstheme="minorHAnsi"/>
          <w:sz w:val="22"/>
          <w:szCs w:val="22"/>
        </w:rPr>
        <w:t>I will be wearing a face covering during class sessions</w:t>
      </w:r>
      <w:r w:rsidRPr="00EC0EAA">
        <w:rPr>
          <w:rStyle w:val="normaltextrun"/>
          <w:rFonts w:asciiTheme="minorHAnsi" w:hAnsiTheme="minorHAnsi" w:cstheme="minorHAnsi"/>
          <w:sz w:val="22"/>
          <w:szCs w:val="22"/>
        </w:rPr>
        <w:t>.</w:t>
      </w:r>
      <w:r w:rsidR="00393293" w:rsidRPr="00EC0EAA">
        <w:rPr>
          <w:rStyle w:val="normaltextrun"/>
          <w:rFonts w:asciiTheme="minorHAnsi" w:hAnsiTheme="minorHAnsi" w:cstheme="minorHAnsi"/>
          <w:sz w:val="22"/>
          <w:szCs w:val="22"/>
        </w:rPr>
        <w:t xml:space="preserve"> To protect you and your fellow students, you will need to wear a face covering during group work sessions.</w:t>
      </w:r>
      <w:r w:rsidRPr="00EC0EAA">
        <w:rPr>
          <w:rStyle w:val="normaltextrun"/>
          <w:rFonts w:asciiTheme="minorHAnsi" w:hAnsiTheme="minorHAnsi" w:cstheme="minorHAnsi"/>
          <w:sz w:val="22"/>
          <w:szCs w:val="22"/>
        </w:rPr>
        <w:t xml:space="preserve"> </w:t>
      </w:r>
      <w:r w:rsidR="00393293" w:rsidRPr="00EC0EAA">
        <w:rPr>
          <w:rStyle w:val="normaltextrun"/>
          <w:rFonts w:asciiTheme="minorHAnsi" w:hAnsiTheme="minorHAnsi" w:cstheme="minorHAnsi"/>
          <w:sz w:val="22"/>
          <w:szCs w:val="22"/>
        </w:rPr>
        <w:t xml:space="preserve">Any student with a condition that impacts this policy, please notify me as soon as possible. </w:t>
      </w:r>
    </w:p>
    <w:p w14:paraId="4EDF7B07" w14:textId="77777777" w:rsidR="00393293" w:rsidRPr="00EC0EAA" w:rsidRDefault="00393293" w:rsidP="00393293">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47EB0D72" w14:textId="77777777" w:rsidR="000F0FE9" w:rsidRPr="00EC0EAA" w:rsidRDefault="000F0FE9" w:rsidP="000F0FE9">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EC0EAA">
        <w:rPr>
          <w:rStyle w:val="normaltextrun"/>
          <w:rFonts w:asciiTheme="minorHAnsi" w:hAnsiTheme="minorHAnsi" w:cstheme="minorHAnsi"/>
          <w:sz w:val="22"/>
          <w:szCs w:val="22"/>
        </w:rPr>
        <w:t>Other Guidance:</w:t>
      </w:r>
    </w:p>
    <w:p w14:paraId="1F6F9F30" w14:textId="6E5618FA" w:rsidR="000F0FE9" w:rsidRPr="00EC0EAA" w:rsidRDefault="000F0FE9" w:rsidP="000F0FE9">
      <w:pPr>
        <w:pStyle w:val="paragraph"/>
        <w:numPr>
          <w:ilvl w:val="0"/>
          <w:numId w:val="2"/>
        </w:numPr>
        <w:spacing w:before="0" w:beforeAutospacing="0" w:after="0" w:afterAutospacing="0"/>
        <w:rPr>
          <w:rStyle w:val="normaltextrun"/>
          <w:rFonts w:asciiTheme="minorHAnsi" w:hAnsiTheme="minorHAnsi" w:cstheme="minorHAnsi"/>
          <w:sz w:val="22"/>
          <w:szCs w:val="22"/>
        </w:rPr>
      </w:pPr>
      <w:r w:rsidRPr="00EC0EAA">
        <w:rPr>
          <w:rStyle w:val="normaltextrun"/>
          <w:rFonts w:asciiTheme="minorHAnsi" w:hAnsiTheme="minorHAnsi" w:cstheme="minorHAnsi"/>
          <w:sz w:val="22"/>
          <w:szCs w:val="22"/>
        </w:rPr>
        <w:t xml:space="preserve">Please monitor your own health each day using </w:t>
      </w:r>
      <w:hyperlink r:id="rId7" w:history="1">
        <w:r w:rsidRPr="00EC0EAA">
          <w:rPr>
            <w:rStyle w:val="Hyperlink"/>
            <w:rFonts w:asciiTheme="minorHAnsi" w:hAnsiTheme="minorHAnsi" w:cstheme="minorHAnsi"/>
            <w:sz w:val="22"/>
            <w:szCs w:val="22"/>
          </w:rPr>
          <w:t>this screening tool</w:t>
        </w:r>
      </w:hyperlink>
      <w:r w:rsidRPr="00EC0EAA">
        <w:rPr>
          <w:rStyle w:val="normaltextrun"/>
          <w:rFonts w:asciiTheme="minorHAnsi" w:hAnsiTheme="minorHAnsi" w:cstheme="minorHAnsi"/>
          <w:sz w:val="22"/>
          <w:szCs w:val="22"/>
        </w:rPr>
        <w:t xml:space="preserve">. If you are not feeling well or believe you have been exposed to COVID-19, do not come to class; email </w:t>
      </w:r>
      <w:r w:rsidR="00393293" w:rsidRPr="00EC0EAA">
        <w:rPr>
          <w:rStyle w:val="normaltextrun"/>
          <w:rFonts w:asciiTheme="minorHAnsi" w:hAnsiTheme="minorHAnsi" w:cstheme="minorHAnsi"/>
          <w:sz w:val="22"/>
          <w:szCs w:val="22"/>
        </w:rPr>
        <w:t>me</w:t>
      </w:r>
      <w:r w:rsidRPr="00EC0EAA">
        <w:rPr>
          <w:rStyle w:val="normaltextrun"/>
          <w:rFonts w:asciiTheme="minorHAnsi" w:hAnsiTheme="minorHAnsi" w:cstheme="minorHAnsi"/>
          <w:sz w:val="22"/>
          <w:szCs w:val="22"/>
        </w:rPr>
        <w:t xml:space="preserve"> and contact Student Health Service (</w:t>
      </w:r>
      <w:r w:rsidRPr="00EC0EAA">
        <w:rPr>
          <w:rFonts w:asciiTheme="minorHAnsi" w:hAnsiTheme="minorHAnsi" w:cstheme="minorHAnsi"/>
          <w:sz w:val="22"/>
          <w:szCs w:val="22"/>
        </w:rPr>
        <w:t>715-346-4646)</w:t>
      </w:r>
      <w:r w:rsidRPr="00EC0EAA">
        <w:rPr>
          <w:rStyle w:val="normaltextrun"/>
          <w:rFonts w:asciiTheme="minorHAnsi" w:hAnsiTheme="minorHAnsi" w:cstheme="minorHAnsi"/>
          <w:sz w:val="22"/>
          <w:szCs w:val="22"/>
        </w:rPr>
        <w:t>.</w:t>
      </w:r>
    </w:p>
    <w:p w14:paraId="183AC6F0" w14:textId="77777777" w:rsidR="000F0FE9" w:rsidRPr="00EC0EAA" w:rsidRDefault="000F0FE9" w:rsidP="000F0FE9">
      <w:pPr>
        <w:pStyle w:val="paragraph"/>
        <w:numPr>
          <w:ilvl w:val="1"/>
          <w:numId w:val="2"/>
        </w:numPr>
        <w:spacing w:before="0" w:beforeAutospacing="0" w:after="0" w:afterAutospacing="0"/>
        <w:rPr>
          <w:rStyle w:val="normaltextrun"/>
          <w:rFonts w:asciiTheme="minorHAnsi" w:hAnsiTheme="minorHAnsi" w:cstheme="minorHAnsi"/>
          <w:sz w:val="22"/>
          <w:szCs w:val="22"/>
        </w:rPr>
      </w:pPr>
      <w:r w:rsidRPr="00EC0EAA">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55C9071D" w14:textId="77777777" w:rsidR="000F0FE9" w:rsidRPr="00EC0EAA" w:rsidRDefault="000F0FE9" w:rsidP="000F0FE9">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EC0EAA">
        <w:rPr>
          <w:rStyle w:val="normaltextrun"/>
          <w:rFonts w:asciiTheme="minorHAnsi" w:hAnsiTheme="minorHAnsi" w:cstheme="minorHAnsi"/>
          <w:sz w:val="22"/>
          <w:szCs w:val="22"/>
        </w:rPr>
        <w:t>Wash your hands or use appropriate hand sanitizer regularly and avoid touching your face.</w:t>
      </w:r>
    </w:p>
    <w:p w14:paraId="1C22D581" w14:textId="77777777" w:rsidR="000F0FE9" w:rsidRPr="00EC0EAA" w:rsidRDefault="000F0FE9" w:rsidP="000F0FE9">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EC0EAA">
        <w:rPr>
          <w:rStyle w:val="normaltextrun"/>
          <w:rFonts w:asciiTheme="minorHAnsi" w:hAnsiTheme="minorHAnsi" w:cstheme="minorHAnsi"/>
          <w:sz w:val="22"/>
          <w:szCs w:val="22"/>
        </w:rPr>
        <w:t>Please maintain these same healthy practices outside the classroom.</w:t>
      </w:r>
    </w:p>
    <w:p w14:paraId="7F6573E6" w14:textId="77777777" w:rsidR="000F0FE9" w:rsidRPr="00EC0EAA" w:rsidRDefault="000F0FE9" w:rsidP="000F0FE9">
      <w:pPr>
        <w:pStyle w:val="paragraph"/>
        <w:spacing w:before="0" w:beforeAutospacing="0" w:after="0" w:afterAutospacing="0"/>
        <w:textAlignment w:val="baseline"/>
        <w:rPr>
          <w:rStyle w:val="normaltextrun"/>
          <w:rFonts w:asciiTheme="minorHAnsi" w:hAnsiTheme="minorHAnsi" w:cstheme="minorHAnsi"/>
          <w:sz w:val="22"/>
          <w:szCs w:val="22"/>
        </w:rPr>
      </w:pPr>
    </w:p>
    <w:p w14:paraId="721C4E0A" w14:textId="77777777" w:rsidR="000F0FE9" w:rsidRPr="00EC0EAA" w:rsidRDefault="000F0FE9" w:rsidP="000F0FE9">
      <w:pPr>
        <w:pStyle w:val="Heading1"/>
        <w:rPr>
          <w:rFonts w:asciiTheme="minorHAnsi" w:hAnsiTheme="minorHAnsi" w:cstheme="minorHAnsi"/>
          <w:sz w:val="22"/>
          <w:szCs w:val="22"/>
        </w:rPr>
      </w:pPr>
      <w:r w:rsidRPr="00EC0EAA">
        <w:rPr>
          <w:rFonts w:asciiTheme="minorHAnsi" w:hAnsiTheme="minorHAnsi" w:cstheme="minorHAnsi"/>
          <w:sz w:val="22"/>
          <w:szCs w:val="22"/>
        </w:rPr>
        <w:t xml:space="preserve">Care Team </w:t>
      </w:r>
    </w:p>
    <w:p w14:paraId="42EACFD7" w14:textId="77777777" w:rsidR="000F0FE9" w:rsidRPr="00EC0EAA" w:rsidRDefault="000F0FE9" w:rsidP="000F0FE9">
      <w:pPr>
        <w:ind w:left="-5"/>
        <w:rPr>
          <w:rFonts w:asciiTheme="minorHAnsi" w:hAnsiTheme="minorHAnsi" w:cstheme="minorHAnsi"/>
          <w:sz w:val="22"/>
          <w:szCs w:val="22"/>
        </w:rPr>
      </w:pPr>
      <w:r w:rsidRPr="00EC0EAA">
        <w:rPr>
          <w:rFonts w:asciiTheme="minorHAnsi" w:hAnsiTheme="minorHAnsi" w:cstheme="minorHAnsi"/>
          <w:sz w:val="22"/>
          <w:szCs w:val="22"/>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proofErr w:type="gramStart"/>
      <w:r w:rsidRPr="00EC0EAA">
        <w:rPr>
          <w:rFonts w:asciiTheme="minorHAnsi" w:hAnsiTheme="minorHAnsi" w:cstheme="minorHAnsi"/>
          <w:sz w:val="22"/>
          <w:szCs w:val="22"/>
        </w:rPr>
        <w:t>are in need of</w:t>
      </w:r>
      <w:proofErr w:type="gramEnd"/>
      <w:r w:rsidRPr="00EC0EAA">
        <w:rPr>
          <w:rFonts w:asciiTheme="minorHAnsi" w:hAnsiTheme="minorHAnsi" w:cstheme="minorHAnsi"/>
          <w:sz w:val="22"/>
          <w:szCs w:val="22"/>
        </w:rPr>
        <w:t xml:space="preserve">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 </w:t>
      </w:r>
      <w:r w:rsidRPr="00EC0EAA">
        <w:rPr>
          <w:rFonts w:asciiTheme="minorHAnsi" w:hAnsiTheme="minorHAnsi" w:cstheme="minorHAnsi"/>
          <w:color w:val="0F54CC"/>
          <w:sz w:val="22"/>
          <w:szCs w:val="22"/>
          <w:u w:val="single" w:color="0F54CC"/>
        </w:rPr>
        <w:t>https://www.uwsp.edu/dos/Pages/Anonymous-Report.aspx</w:t>
      </w:r>
      <w:r w:rsidRPr="00EC0EAA">
        <w:rPr>
          <w:rFonts w:asciiTheme="minorHAnsi" w:hAnsiTheme="minorHAnsi" w:cstheme="minorHAnsi"/>
          <w:sz w:val="22"/>
          <w:szCs w:val="22"/>
        </w:rPr>
        <w:t xml:space="preserve">. </w:t>
      </w:r>
    </w:p>
    <w:p w14:paraId="45344ED6" w14:textId="77777777" w:rsidR="000F0FE9" w:rsidRPr="00EC0EAA" w:rsidRDefault="000F0FE9" w:rsidP="000F0FE9">
      <w:pPr>
        <w:pStyle w:val="Heading1"/>
        <w:ind w:left="-5"/>
        <w:rPr>
          <w:rFonts w:asciiTheme="minorHAnsi" w:hAnsiTheme="minorHAnsi" w:cstheme="minorHAnsi"/>
          <w:sz w:val="22"/>
          <w:szCs w:val="22"/>
        </w:rPr>
      </w:pPr>
    </w:p>
    <w:p w14:paraId="02C13885" w14:textId="77777777" w:rsidR="000F0FE9" w:rsidRPr="00EC0EAA" w:rsidRDefault="000F0FE9" w:rsidP="000F0FE9">
      <w:pPr>
        <w:pStyle w:val="Heading1"/>
        <w:ind w:left="-5"/>
        <w:rPr>
          <w:rFonts w:asciiTheme="minorHAnsi" w:hAnsiTheme="minorHAnsi" w:cstheme="minorHAnsi"/>
          <w:sz w:val="22"/>
          <w:szCs w:val="22"/>
        </w:rPr>
      </w:pPr>
      <w:r w:rsidRPr="00EC0EAA">
        <w:rPr>
          <w:rFonts w:asciiTheme="minorHAnsi" w:hAnsiTheme="minorHAnsi" w:cstheme="minorHAnsi"/>
          <w:sz w:val="22"/>
          <w:szCs w:val="22"/>
        </w:rPr>
        <w:t xml:space="preserve">Title IX </w:t>
      </w:r>
    </w:p>
    <w:p w14:paraId="49A1F273" w14:textId="77777777" w:rsidR="000F0FE9" w:rsidRPr="00EC0EAA" w:rsidRDefault="000F0FE9" w:rsidP="000F0FE9">
      <w:pPr>
        <w:spacing w:after="200"/>
        <w:ind w:left="-5"/>
        <w:rPr>
          <w:rFonts w:asciiTheme="minorHAnsi" w:hAnsiTheme="minorHAnsi" w:cstheme="minorHAnsi"/>
          <w:sz w:val="22"/>
          <w:szCs w:val="22"/>
        </w:rPr>
      </w:pPr>
      <w:r w:rsidRPr="00EC0EAA">
        <w:rPr>
          <w:rFonts w:asciiTheme="minorHAnsi" w:hAnsiTheme="minorHAnsi" w:cstheme="minorHAnsi"/>
          <w:sz w:val="22"/>
          <w:szCs w:val="22"/>
        </w:rPr>
        <w:t xml:space="preserve">UW-Stevens Point is committed to fostering a safe, productive learning environment. Title IX and institutional policy prohibit discrimination </w:t>
      </w:r>
      <w:proofErr w:type="gramStart"/>
      <w:r w:rsidRPr="00EC0EAA">
        <w:rPr>
          <w:rFonts w:asciiTheme="minorHAnsi" w:hAnsiTheme="minorHAnsi" w:cstheme="minorHAnsi"/>
          <w:sz w:val="22"/>
          <w:szCs w:val="22"/>
        </w:rPr>
        <w:t>on the basis of</w:t>
      </w:r>
      <w:proofErr w:type="gramEnd"/>
      <w:r w:rsidRPr="00EC0EAA">
        <w:rPr>
          <w:rFonts w:asciiTheme="minorHAnsi" w:hAnsiTheme="minorHAnsi" w:cstheme="minorHAnsi"/>
          <w:sz w:val="22"/>
          <w:szCs w:val="22"/>
        </w:rPr>
        <w:t xml:space="preserve">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Please see the information on the Dean of Students webpage for information on making confidential reports of misconduct or interpersonal violence, as well as campus and community resources available to students. Dean of Students: </w:t>
      </w:r>
      <w:proofErr w:type="gramStart"/>
      <w:r w:rsidRPr="00EC0EAA">
        <w:rPr>
          <w:rFonts w:asciiTheme="minorHAnsi" w:hAnsiTheme="minorHAnsi" w:cstheme="minorHAnsi"/>
          <w:color w:val="0F54CC"/>
          <w:sz w:val="22"/>
          <w:szCs w:val="22"/>
          <w:u w:val="single" w:color="0F54CC"/>
        </w:rPr>
        <w:t>https://www.uwsp.edu/DOS/sexualassault</w:t>
      </w:r>
      <w:r w:rsidRPr="00EC0EAA">
        <w:rPr>
          <w:rFonts w:asciiTheme="minorHAnsi" w:hAnsiTheme="minorHAnsi" w:cstheme="minorHAnsi"/>
          <w:sz w:val="22"/>
          <w:szCs w:val="22"/>
        </w:rPr>
        <w:t xml:space="preserve">  Title</w:t>
      </w:r>
      <w:proofErr w:type="gramEnd"/>
      <w:r w:rsidRPr="00EC0EAA">
        <w:rPr>
          <w:rFonts w:asciiTheme="minorHAnsi" w:hAnsiTheme="minorHAnsi" w:cstheme="minorHAnsi"/>
          <w:sz w:val="22"/>
          <w:szCs w:val="22"/>
        </w:rPr>
        <w:t xml:space="preserve"> IX page: </w:t>
      </w:r>
      <w:r w:rsidRPr="00EC0EAA">
        <w:rPr>
          <w:rFonts w:asciiTheme="minorHAnsi" w:hAnsiTheme="minorHAnsi" w:cstheme="minorHAnsi"/>
          <w:color w:val="0F54CC"/>
          <w:sz w:val="22"/>
          <w:szCs w:val="22"/>
          <w:u w:val="single" w:color="0F54CC"/>
        </w:rPr>
        <w:t>https://www.uwsp.edu/hr/Pages/Affirmative%20Action/Title-IX.aspx</w:t>
      </w:r>
      <w:r w:rsidRPr="00EC0EAA">
        <w:rPr>
          <w:rFonts w:asciiTheme="minorHAnsi" w:hAnsiTheme="minorHAnsi" w:cstheme="minorHAnsi"/>
          <w:color w:val="0F54CC"/>
          <w:sz w:val="22"/>
          <w:szCs w:val="22"/>
        </w:rPr>
        <w:t xml:space="preserve"> </w:t>
      </w:r>
    </w:p>
    <w:p w14:paraId="64DEFF18" w14:textId="77777777" w:rsidR="000F0FE9" w:rsidRPr="00EC0EAA" w:rsidRDefault="000F0FE9" w:rsidP="000F0FE9">
      <w:pPr>
        <w:pStyle w:val="Heading1"/>
        <w:ind w:left="-5"/>
        <w:rPr>
          <w:rFonts w:asciiTheme="minorHAnsi" w:hAnsiTheme="minorHAnsi" w:cstheme="minorHAnsi"/>
          <w:sz w:val="22"/>
          <w:szCs w:val="22"/>
        </w:rPr>
      </w:pPr>
      <w:r w:rsidRPr="00EC0EAA">
        <w:rPr>
          <w:rFonts w:asciiTheme="minorHAnsi" w:hAnsiTheme="minorHAnsi" w:cstheme="minorHAnsi"/>
          <w:sz w:val="22"/>
          <w:szCs w:val="22"/>
        </w:rPr>
        <w:lastRenderedPageBreak/>
        <w:t xml:space="preserve">Disability and Accommodations </w:t>
      </w:r>
    </w:p>
    <w:p w14:paraId="59ED19FA" w14:textId="77777777" w:rsidR="000F0FE9" w:rsidRPr="00EC0EAA" w:rsidRDefault="000F0FE9" w:rsidP="000F0FE9">
      <w:pPr>
        <w:rPr>
          <w:rFonts w:asciiTheme="minorHAnsi" w:hAnsiTheme="minorHAnsi" w:cstheme="minorHAnsi"/>
          <w:sz w:val="22"/>
          <w:szCs w:val="22"/>
        </w:rPr>
      </w:pPr>
      <w:r w:rsidRPr="00EC0EAA">
        <w:rPr>
          <w:rFonts w:asciiTheme="minorHAnsi" w:hAnsiTheme="minorHAnsi" w:cstheme="minorHAnsi"/>
          <w:color w:val="323332"/>
          <w:sz w:val="22"/>
          <w:szCs w:val="22"/>
        </w:rPr>
        <w:t xml:space="preserve">In accordance with </w:t>
      </w:r>
      <w:r w:rsidRPr="00EC0EAA">
        <w:rPr>
          <w:rFonts w:asciiTheme="minorHAnsi" w:hAnsiTheme="minorHAnsi" w:cstheme="minorHAnsi"/>
          <w:color w:val="0F54CC"/>
          <w:sz w:val="22"/>
          <w:szCs w:val="22"/>
          <w:u w:val="single" w:color="0F54CC"/>
        </w:rPr>
        <w:t>federal law and UW System policies</w:t>
      </w:r>
      <w:r w:rsidRPr="00EC0EAA">
        <w:rPr>
          <w:rFonts w:asciiTheme="minorHAnsi" w:hAnsiTheme="minorHAnsi" w:cstheme="minorHAnsi"/>
          <w:color w:val="323332"/>
          <w:sz w:val="22"/>
          <w:szCs w:val="22"/>
        </w:rPr>
        <w:t xml:space="preserve">, UWSP strives to make all learning experiences as accessible as possible.  If you need accommodations for a disability (including mental health, chronic or temporary medical conditions), please visit with the </w:t>
      </w:r>
      <w:r w:rsidRPr="00EC0EAA">
        <w:rPr>
          <w:rFonts w:asciiTheme="minorHAnsi" w:hAnsiTheme="minorHAnsi" w:cstheme="minorHAnsi"/>
          <w:color w:val="0F54CC"/>
          <w:sz w:val="22"/>
          <w:szCs w:val="22"/>
          <w:u w:val="single" w:color="0F54CC"/>
        </w:rPr>
        <w:t>Disability and Assistive Technology Center</w:t>
      </w:r>
      <w:r w:rsidRPr="00EC0EAA">
        <w:rPr>
          <w:rFonts w:asciiTheme="minorHAnsi" w:hAnsiTheme="minorHAnsi" w:cstheme="minorHAnsi"/>
          <w:color w:val="323332"/>
          <w:sz w:val="22"/>
          <w:szCs w:val="22"/>
        </w:rPr>
        <w:t xml:space="preserve"> to determine reasonable accommodations and notify faculty.  After notification, please discuss your </w:t>
      </w:r>
      <w:proofErr w:type="gramStart"/>
      <w:r w:rsidRPr="00EC0EAA">
        <w:rPr>
          <w:rFonts w:asciiTheme="minorHAnsi" w:hAnsiTheme="minorHAnsi" w:cstheme="minorHAnsi"/>
          <w:color w:val="323332"/>
          <w:sz w:val="22"/>
          <w:szCs w:val="22"/>
        </w:rPr>
        <w:t>accommodations</w:t>
      </w:r>
      <w:proofErr w:type="gramEnd"/>
      <w:r w:rsidRPr="00EC0EAA">
        <w:rPr>
          <w:rFonts w:asciiTheme="minorHAnsi" w:hAnsiTheme="minorHAnsi" w:cstheme="minorHAnsi"/>
          <w:color w:val="323332"/>
          <w:sz w:val="22"/>
          <w:szCs w:val="22"/>
        </w:rPr>
        <w:t xml:space="preserve"> with me so that they may be implemented in a timely fashion. </w:t>
      </w:r>
      <w:r w:rsidRPr="00EC0EAA">
        <w:rPr>
          <w:rFonts w:asciiTheme="minorHAnsi" w:eastAsia="Calibri" w:hAnsiTheme="minorHAnsi" w:cstheme="minorHAnsi"/>
          <w:b/>
          <w:color w:val="323332"/>
          <w:sz w:val="22"/>
          <w:szCs w:val="22"/>
        </w:rPr>
        <w:t>DATC contact info:</w:t>
      </w:r>
      <w:r w:rsidRPr="00EC0EAA">
        <w:rPr>
          <w:rFonts w:asciiTheme="minorHAnsi" w:hAnsiTheme="minorHAnsi" w:cstheme="minorHAnsi"/>
          <w:color w:val="323332"/>
          <w:sz w:val="22"/>
          <w:szCs w:val="22"/>
        </w:rPr>
        <w:t xml:space="preserve"> </w:t>
      </w:r>
      <w:r w:rsidRPr="00EC0EAA">
        <w:rPr>
          <w:rFonts w:asciiTheme="minorHAnsi" w:hAnsiTheme="minorHAnsi" w:cstheme="minorHAnsi"/>
          <w:sz w:val="22"/>
          <w:szCs w:val="22"/>
        </w:rPr>
        <w:t>datctr@uwsp.edu</w:t>
      </w:r>
      <w:r w:rsidRPr="00EC0EAA">
        <w:rPr>
          <w:rFonts w:asciiTheme="minorHAnsi" w:hAnsiTheme="minorHAnsi" w:cstheme="minorHAnsi"/>
          <w:color w:val="323332"/>
          <w:sz w:val="22"/>
          <w:szCs w:val="22"/>
        </w:rPr>
        <w:t xml:space="preserve">; 715/346-3365; 609 Albertson Hall, 900 Reserve Street </w:t>
      </w:r>
    </w:p>
    <w:p w14:paraId="780A78FD" w14:textId="77777777" w:rsidR="000F0FE9" w:rsidRPr="00EC0EAA" w:rsidRDefault="000F0FE9" w:rsidP="000F0FE9">
      <w:pPr>
        <w:rPr>
          <w:rFonts w:asciiTheme="minorHAnsi" w:hAnsiTheme="minorHAnsi" w:cstheme="minorHAnsi"/>
          <w:sz w:val="22"/>
          <w:szCs w:val="22"/>
        </w:rPr>
      </w:pPr>
    </w:p>
    <w:p w14:paraId="44D074B3" w14:textId="77777777" w:rsidR="000F0FE9" w:rsidRPr="00EC0EAA" w:rsidRDefault="000F0FE9" w:rsidP="000F0FE9">
      <w:pPr>
        <w:pStyle w:val="Heading1"/>
        <w:ind w:left="-5"/>
        <w:rPr>
          <w:rFonts w:asciiTheme="minorHAnsi" w:hAnsiTheme="minorHAnsi" w:cstheme="minorHAnsi"/>
          <w:sz w:val="22"/>
          <w:szCs w:val="22"/>
        </w:rPr>
      </w:pPr>
      <w:r w:rsidRPr="00EC0EAA">
        <w:rPr>
          <w:rFonts w:asciiTheme="minorHAnsi" w:hAnsiTheme="minorHAnsi" w:cstheme="minorHAnsi"/>
          <w:sz w:val="22"/>
          <w:szCs w:val="22"/>
        </w:rPr>
        <w:t xml:space="preserve">FERPA </w:t>
      </w:r>
    </w:p>
    <w:p w14:paraId="0C19DB5C" w14:textId="77777777" w:rsidR="000F0FE9" w:rsidRPr="00EC0EAA" w:rsidRDefault="000F0FE9" w:rsidP="000F0FE9">
      <w:pPr>
        <w:ind w:left="-5"/>
        <w:rPr>
          <w:rFonts w:asciiTheme="minorHAnsi" w:hAnsiTheme="minorHAnsi" w:cstheme="minorHAnsi"/>
          <w:sz w:val="22"/>
          <w:szCs w:val="22"/>
        </w:rPr>
      </w:pPr>
      <w:r w:rsidRPr="00EC0EAA">
        <w:rPr>
          <w:rFonts w:asciiTheme="minorHAnsi" w:hAnsiTheme="minorHAnsi" w:cstheme="minorHAnsi"/>
          <w:sz w:val="22"/>
          <w:szCs w:val="22"/>
        </w:rPr>
        <w:t xml:space="preserve">The </w:t>
      </w:r>
      <w:r w:rsidRPr="00EC0EAA">
        <w:rPr>
          <w:rFonts w:asciiTheme="minorHAnsi" w:hAnsiTheme="minorHAnsi" w:cstheme="minorHAnsi"/>
          <w:color w:val="0F54CC"/>
          <w:sz w:val="22"/>
          <w:szCs w:val="22"/>
          <w:u w:val="single" w:color="0F54CC"/>
        </w:rPr>
        <w:t>Family Educational Rights and Privacy Act</w:t>
      </w:r>
      <w:r w:rsidRPr="00EC0EAA">
        <w:rPr>
          <w:rFonts w:asciiTheme="minorHAnsi" w:hAnsiTheme="minorHAnsi" w:cstheme="minorHAnsi"/>
          <w:sz w:val="22"/>
          <w:szCs w:val="22"/>
        </w:rPr>
        <w:t xml:space="preserve"> (FERPA) provides students with a right to protect, review, and correct their student records. Staff of the university with a clear </w:t>
      </w:r>
      <w:r w:rsidRPr="00EC0EAA">
        <w:rPr>
          <w:rFonts w:asciiTheme="minorHAnsi" w:eastAsia="Calibri" w:hAnsiTheme="minorHAnsi" w:cstheme="minorHAnsi"/>
          <w:i/>
          <w:sz w:val="22"/>
          <w:szCs w:val="22"/>
        </w:rPr>
        <w:t>educational need to know</w:t>
      </w:r>
      <w:r w:rsidRPr="00EC0EAA">
        <w:rPr>
          <w:rFonts w:asciiTheme="minorHAnsi" w:hAnsiTheme="minorHAnsi" w:cstheme="minorHAnsi"/>
          <w:sz w:val="22"/>
          <w:szCs w:val="22"/>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14:paraId="57011437" w14:textId="77777777" w:rsidR="000F0FE9" w:rsidRPr="00EC0EAA" w:rsidRDefault="000F0FE9" w:rsidP="000F0FE9">
      <w:pPr>
        <w:pStyle w:val="Heading1"/>
        <w:rPr>
          <w:rFonts w:asciiTheme="minorHAnsi" w:hAnsiTheme="minorHAnsi" w:cstheme="minorHAnsi"/>
          <w:sz w:val="22"/>
          <w:szCs w:val="22"/>
        </w:rPr>
      </w:pPr>
    </w:p>
    <w:p w14:paraId="5F7159DF" w14:textId="77777777" w:rsidR="000F0FE9" w:rsidRPr="00EC0EAA" w:rsidRDefault="000F0FE9" w:rsidP="000F0FE9">
      <w:pPr>
        <w:pStyle w:val="Heading1"/>
        <w:rPr>
          <w:rFonts w:asciiTheme="minorHAnsi" w:hAnsiTheme="minorHAnsi" w:cstheme="minorHAnsi"/>
          <w:sz w:val="22"/>
          <w:szCs w:val="22"/>
        </w:rPr>
      </w:pPr>
      <w:r w:rsidRPr="00EC0EAA">
        <w:rPr>
          <w:rFonts w:asciiTheme="minorHAnsi" w:hAnsiTheme="minorHAnsi" w:cstheme="minorHAnsi"/>
          <w:sz w:val="22"/>
          <w:szCs w:val="22"/>
        </w:rPr>
        <w:t xml:space="preserve">Academic Integrity </w:t>
      </w:r>
    </w:p>
    <w:p w14:paraId="1A919C53" w14:textId="77777777" w:rsidR="000F0FE9" w:rsidRPr="00EC0EAA" w:rsidRDefault="000F0FE9" w:rsidP="000F0FE9">
      <w:pPr>
        <w:spacing w:after="364"/>
        <w:ind w:left="-5"/>
        <w:rPr>
          <w:rFonts w:asciiTheme="minorHAnsi" w:hAnsiTheme="minorHAnsi" w:cstheme="minorHAnsi"/>
          <w:sz w:val="22"/>
          <w:szCs w:val="22"/>
        </w:rPr>
      </w:pPr>
      <w:r w:rsidRPr="00EC0EAA">
        <w:rPr>
          <w:rFonts w:asciiTheme="minorHAnsi" w:hAnsiTheme="minorHAnsi" w:cstheme="minorHAnsi"/>
          <w:sz w:val="22"/>
          <w:szCs w:val="22"/>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w:t>
      </w:r>
      <w:proofErr w:type="gramStart"/>
      <w:r w:rsidRPr="00EC0EAA">
        <w:rPr>
          <w:rFonts w:asciiTheme="minorHAnsi" w:hAnsiTheme="minorHAnsi" w:cstheme="minorHAnsi"/>
          <w:sz w:val="22"/>
          <w:szCs w:val="22"/>
        </w:rPr>
        <w:t>the authentic</w:t>
      </w:r>
      <w:proofErr w:type="gramEnd"/>
      <w:r w:rsidRPr="00EC0EAA">
        <w:rPr>
          <w:rFonts w:asciiTheme="minorHAnsi" w:hAnsiTheme="minorHAnsi" w:cstheme="minorHAnsi"/>
          <w:sz w:val="22"/>
          <w:szCs w:val="22"/>
        </w:rPr>
        <w:t xml:space="preserve">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r w:rsidRPr="00EC0EAA">
        <w:rPr>
          <w:rFonts w:asciiTheme="minorHAnsi" w:hAnsiTheme="minorHAnsi" w:cstheme="minorHAnsi"/>
          <w:color w:val="0F54CC"/>
          <w:sz w:val="22"/>
          <w:szCs w:val="22"/>
          <w:u w:val="single" w:color="0F54CC"/>
        </w:rPr>
        <w:t>https://www.uwsp.edu/dos/Pages/Student-Conduct.aspx</w:t>
      </w:r>
      <w:r w:rsidRPr="00EC0EAA">
        <w:rPr>
          <w:rFonts w:asciiTheme="minorHAnsi" w:hAnsiTheme="minorHAnsi" w:cstheme="minorHAnsi"/>
          <w:color w:val="0F54CC"/>
          <w:sz w:val="22"/>
          <w:szCs w:val="22"/>
        </w:rPr>
        <w:t xml:space="preserve"> </w:t>
      </w:r>
    </w:p>
    <w:p w14:paraId="5F26ED99" w14:textId="028732E8" w:rsidR="000F0FE9" w:rsidRPr="00EC0EAA" w:rsidRDefault="000F0FE9" w:rsidP="005C62B8">
      <w:pPr>
        <w:rPr>
          <w:rFonts w:asciiTheme="minorHAnsi" w:hAnsiTheme="minorHAnsi" w:cstheme="minorHAnsi"/>
          <w:sz w:val="22"/>
          <w:szCs w:val="22"/>
        </w:rPr>
      </w:pPr>
      <w:r w:rsidRPr="00EC0EAA">
        <w:rPr>
          <w:rFonts w:asciiTheme="minorHAnsi" w:eastAsia="Calibri" w:hAnsiTheme="minorHAnsi" w:cstheme="minorHAnsi"/>
          <w:b/>
          <w:sz w:val="22"/>
          <w:szCs w:val="22"/>
          <w:u w:val="single"/>
        </w:rPr>
        <w:t>Copyright infringement</w:t>
      </w:r>
      <w:r w:rsidRPr="00EC0EAA">
        <w:rPr>
          <w:rFonts w:asciiTheme="minorHAnsi" w:hAnsiTheme="minorHAnsi" w:cstheme="minorHAnsi"/>
          <w:sz w:val="22"/>
          <w:szCs w:val="22"/>
        </w:rPr>
        <w:t xml:space="preserve"> is the act of exercising, without permission or legal authority, one or more of the exclusive rights granted to the copyright owner under section 106 of the Copyright Act. Each year students violate these laws and campus policies, putting themselves at risk of severe consequences. For more information about what to expect if you are caught, or to take preventive measures to keep your computing device clean, visit our </w:t>
      </w:r>
      <w:r w:rsidRPr="00EC0EAA">
        <w:rPr>
          <w:rFonts w:asciiTheme="minorHAnsi" w:hAnsiTheme="minorHAnsi" w:cstheme="minorHAnsi"/>
          <w:color w:val="0F54CC"/>
          <w:sz w:val="22"/>
          <w:szCs w:val="22"/>
          <w:u w:val="single" w:color="0F54CC"/>
        </w:rPr>
        <w:t>copyright page</w:t>
      </w:r>
      <w:r w:rsidRPr="00EC0EAA">
        <w:rPr>
          <w:rFonts w:asciiTheme="minorHAnsi" w:hAnsiTheme="minorHAnsi" w:cstheme="minorHAnsi"/>
          <w:sz w:val="22"/>
          <w:szCs w:val="22"/>
        </w:rPr>
        <w:t xml:space="preserve">.  </w:t>
      </w:r>
    </w:p>
    <w:p w14:paraId="7375F16D" w14:textId="77777777" w:rsidR="000F0FE9" w:rsidRPr="00EC0EAA" w:rsidRDefault="000F0FE9" w:rsidP="000F0FE9">
      <w:pPr>
        <w:ind w:left="-5"/>
        <w:rPr>
          <w:rFonts w:asciiTheme="minorHAnsi" w:hAnsiTheme="minorHAnsi" w:cstheme="minorHAnsi"/>
          <w:sz w:val="22"/>
          <w:szCs w:val="22"/>
        </w:rPr>
      </w:pPr>
    </w:p>
    <w:p w14:paraId="0EBBE38D" w14:textId="233BE8F8" w:rsidR="000F0FE9" w:rsidRPr="00EC0EAA" w:rsidRDefault="000F0FE9" w:rsidP="000F0FE9">
      <w:pPr>
        <w:pStyle w:val="Heading1"/>
        <w:ind w:left="-5"/>
        <w:rPr>
          <w:rFonts w:asciiTheme="minorHAnsi" w:hAnsiTheme="minorHAnsi" w:cstheme="minorHAnsi"/>
          <w:sz w:val="22"/>
          <w:szCs w:val="22"/>
        </w:rPr>
      </w:pPr>
      <w:r w:rsidRPr="00EC0EAA">
        <w:rPr>
          <w:rFonts w:asciiTheme="minorHAnsi" w:hAnsiTheme="minorHAnsi" w:cstheme="minorHAnsi"/>
          <w:sz w:val="22"/>
          <w:szCs w:val="22"/>
        </w:rPr>
        <w:t xml:space="preserve">Reporting Incidents of Bias/Hate </w:t>
      </w:r>
    </w:p>
    <w:p w14:paraId="591562ED" w14:textId="77777777" w:rsidR="000F0FE9" w:rsidRPr="00EC0EAA" w:rsidRDefault="000F0FE9" w:rsidP="000F0FE9">
      <w:pPr>
        <w:ind w:left="-5"/>
        <w:rPr>
          <w:rFonts w:asciiTheme="minorHAnsi" w:hAnsiTheme="minorHAnsi" w:cstheme="minorHAnsi"/>
          <w:sz w:val="22"/>
          <w:szCs w:val="22"/>
        </w:rPr>
      </w:pPr>
      <w:r w:rsidRPr="00EC0EAA">
        <w:rPr>
          <w:rFonts w:asciiTheme="minorHAnsi" w:hAnsiTheme="minorHAnsi" w:cstheme="minorHAnsi"/>
          <w:sz w:val="22"/>
          <w:szCs w:val="22"/>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If you have experienced a bias incident (</w:t>
      </w:r>
      <w:r w:rsidRPr="00EC0EAA">
        <w:rPr>
          <w:rFonts w:asciiTheme="minorHAnsi" w:hAnsiTheme="minorHAnsi" w:cstheme="minorHAnsi"/>
          <w:color w:val="0F0313"/>
          <w:sz w:val="22"/>
          <w:szCs w:val="22"/>
        </w:rPr>
        <w:t xml:space="preserve">an act of conduct, speech, or expression to which a bias motive is evident as a contributing factor regardless of whether the act is criminal) at UWSP, you have the right to report it: </w:t>
      </w:r>
      <w:r w:rsidRPr="00EC0EAA">
        <w:rPr>
          <w:rFonts w:asciiTheme="minorHAnsi" w:hAnsiTheme="minorHAnsi" w:cstheme="minorHAnsi"/>
          <w:color w:val="0F54CC"/>
          <w:sz w:val="22"/>
          <w:szCs w:val="22"/>
          <w:u w:val="single" w:color="0F54CC"/>
        </w:rPr>
        <w:t>https://www.uwsp.edu/dos/Pages/Anonymous-Report.aspx</w:t>
      </w:r>
      <w:r w:rsidRPr="00EC0EAA">
        <w:rPr>
          <w:rFonts w:asciiTheme="minorHAnsi" w:hAnsiTheme="minorHAnsi" w:cstheme="minorHAnsi"/>
          <w:color w:val="0F0313"/>
          <w:sz w:val="22"/>
          <w:szCs w:val="22"/>
        </w:rPr>
        <w:t xml:space="preserve">. </w:t>
      </w:r>
      <w:r w:rsidRPr="00EC0EAA">
        <w:rPr>
          <w:rFonts w:asciiTheme="minorHAnsi" w:hAnsiTheme="minorHAnsi" w:cstheme="minorHAnsi"/>
          <w:sz w:val="22"/>
          <w:szCs w:val="22"/>
        </w:rPr>
        <w:t xml:space="preserve">  </w:t>
      </w:r>
      <w:r w:rsidRPr="00EC0EAA">
        <w:rPr>
          <w:rFonts w:asciiTheme="minorHAnsi" w:hAnsiTheme="minorHAnsi" w:cstheme="minorHAnsi"/>
          <w:color w:val="0F0313"/>
          <w:sz w:val="22"/>
          <w:szCs w:val="22"/>
        </w:rPr>
        <w:t xml:space="preserve">You may also contact the Office of the </w:t>
      </w:r>
      <w:r w:rsidRPr="00EC0EAA">
        <w:rPr>
          <w:rFonts w:asciiTheme="minorHAnsi" w:hAnsiTheme="minorHAnsi" w:cstheme="minorHAnsi"/>
          <w:color w:val="0F0313"/>
          <w:sz w:val="22"/>
          <w:szCs w:val="22"/>
        </w:rPr>
        <w:lastRenderedPageBreak/>
        <w:t xml:space="preserve">Dean of Students directly at </w:t>
      </w:r>
      <w:hyperlink r:id="rId8" w:history="1">
        <w:r w:rsidRPr="00EC0EAA">
          <w:rPr>
            <w:rStyle w:val="Hyperlink"/>
            <w:rFonts w:asciiTheme="minorHAnsi" w:hAnsiTheme="minorHAnsi" w:cstheme="minorHAnsi"/>
            <w:sz w:val="22"/>
            <w:szCs w:val="22"/>
          </w:rPr>
          <w:t>dos@uwsp.edu</w:t>
        </w:r>
      </w:hyperlink>
      <w:r w:rsidRPr="00EC0EAA">
        <w:rPr>
          <w:rFonts w:asciiTheme="minorHAnsi" w:hAnsiTheme="minorHAnsi" w:cstheme="minorHAnsi"/>
          <w:sz w:val="22"/>
          <w:szCs w:val="22"/>
        </w:rPr>
        <w:t xml:space="preserve">   </w:t>
      </w:r>
      <w:r w:rsidRPr="00EC0EAA">
        <w:rPr>
          <w:rFonts w:asciiTheme="minorHAnsi" w:hAnsiTheme="minorHAnsi" w:cstheme="minorHAnsi"/>
          <w:color w:val="0F0313"/>
          <w:sz w:val="22"/>
          <w:szCs w:val="22"/>
        </w:rPr>
        <w:t xml:space="preserve">Diversity and College Access is available for resources and support of all students: </w:t>
      </w:r>
      <w:hyperlink r:id="rId9" w:history="1">
        <w:r w:rsidRPr="00EC0EAA">
          <w:rPr>
            <w:rStyle w:val="Hyperlink"/>
            <w:rFonts w:asciiTheme="minorHAnsi" w:hAnsiTheme="minorHAnsi" w:cstheme="minorHAnsi"/>
            <w:sz w:val="22"/>
            <w:szCs w:val="22"/>
          </w:rPr>
          <w:t>https://www.uwsp.edu/dca/Pages/default.aspx</w:t>
        </w:r>
      </w:hyperlink>
    </w:p>
    <w:p w14:paraId="2480FB9C" w14:textId="77777777" w:rsidR="000F0FE9" w:rsidRPr="00EC0EAA" w:rsidRDefault="000F0FE9" w:rsidP="000F0FE9">
      <w:pPr>
        <w:rPr>
          <w:rFonts w:asciiTheme="minorHAnsi" w:hAnsiTheme="minorHAnsi" w:cstheme="minorHAnsi"/>
          <w:color w:val="0F54CC"/>
          <w:sz w:val="22"/>
          <w:szCs w:val="22"/>
          <w:u w:val="single" w:color="0F54CC"/>
        </w:rPr>
      </w:pPr>
    </w:p>
    <w:p w14:paraId="2653BA85" w14:textId="77777777" w:rsidR="00232753" w:rsidRPr="00EC0EAA" w:rsidRDefault="00232753" w:rsidP="000F0FE9">
      <w:pPr>
        <w:pStyle w:val="Heading1"/>
        <w:ind w:left="-5"/>
        <w:rPr>
          <w:rFonts w:asciiTheme="minorHAnsi" w:hAnsiTheme="minorHAnsi" w:cstheme="minorHAnsi"/>
          <w:sz w:val="22"/>
          <w:szCs w:val="22"/>
        </w:rPr>
      </w:pPr>
    </w:p>
    <w:p w14:paraId="03415D87" w14:textId="623F029A" w:rsidR="000F0FE9" w:rsidRPr="00EC0EAA" w:rsidRDefault="000F0FE9" w:rsidP="000F0FE9">
      <w:pPr>
        <w:pStyle w:val="Heading1"/>
        <w:ind w:left="-5"/>
        <w:rPr>
          <w:rFonts w:asciiTheme="minorHAnsi" w:hAnsiTheme="minorHAnsi" w:cstheme="minorHAnsi"/>
          <w:sz w:val="22"/>
          <w:szCs w:val="22"/>
        </w:rPr>
      </w:pPr>
      <w:r w:rsidRPr="00EC0EAA">
        <w:rPr>
          <w:rFonts w:asciiTheme="minorHAnsi" w:hAnsiTheme="minorHAnsi" w:cstheme="minorHAnsi"/>
          <w:sz w:val="22"/>
          <w:szCs w:val="22"/>
        </w:rPr>
        <w:t xml:space="preserve">Clery Act </w:t>
      </w:r>
    </w:p>
    <w:p w14:paraId="7DADACF3" w14:textId="77777777" w:rsidR="000F0FE9" w:rsidRPr="00EC0EAA" w:rsidRDefault="000F0FE9" w:rsidP="000F0FE9">
      <w:pPr>
        <w:rPr>
          <w:rFonts w:asciiTheme="minorHAnsi" w:hAnsiTheme="minorHAnsi" w:cstheme="minorHAnsi"/>
          <w:sz w:val="22"/>
          <w:szCs w:val="22"/>
        </w:rPr>
      </w:pPr>
      <w:r w:rsidRPr="00EC0EAA">
        <w:rPr>
          <w:rFonts w:asciiTheme="minorHAnsi" w:hAnsiTheme="minorHAnsi" w:cstheme="minorHAnsi"/>
          <w:sz w:val="22"/>
          <w:szCs w:val="22"/>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EC0EAA">
        <w:rPr>
          <w:rFonts w:asciiTheme="minorHAnsi" w:hAnsiTheme="minorHAnsi" w:cstheme="minorHAnsi"/>
          <w:sz w:val="22"/>
          <w:szCs w:val="22"/>
          <w:vertAlign w:val="superscript"/>
        </w:rPr>
        <w:t xml:space="preserve">st </w:t>
      </w:r>
      <w:r w:rsidRPr="00EC0EAA">
        <w:rPr>
          <w:rFonts w:asciiTheme="minorHAnsi" w:hAnsiTheme="minorHAnsi" w:cstheme="minorHAnsi"/>
          <w:sz w:val="22"/>
          <w:szCs w:val="22"/>
        </w:rPr>
        <w:t xml:space="preserve">in our </w:t>
      </w:r>
      <w:r w:rsidRPr="00EC0EAA">
        <w:rPr>
          <w:rFonts w:asciiTheme="minorHAnsi" w:hAnsiTheme="minorHAnsi" w:cstheme="minorHAnsi"/>
          <w:color w:val="0F54CC"/>
          <w:sz w:val="22"/>
          <w:szCs w:val="22"/>
          <w:u w:val="single" w:color="0F54CC"/>
        </w:rPr>
        <w:t>Annual Security Report</w:t>
      </w:r>
      <w:r w:rsidRPr="00EC0EAA">
        <w:rPr>
          <w:rFonts w:asciiTheme="minorHAnsi" w:hAnsiTheme="minorHAnsi" w:cstheme="minorHAnsi"/>
          <w:sz w:val="22"/>
          <w:szCs w:val="22"/>
        </w:rPr>
        <w:t xml:space="preserve">. Another requirement of the Clery Act is that the campus community must be given timely warnings of ongoing safety threats and immediate/emergency notifications.  For more information about when and how these notices will be sent out, please see our </w:t>
      </w:r>
      <w:r w:rsidRPr="00EC0EAA">
        <w:rPr>
          <w:rFonts w:asciiTheme="minorHAnsi" w:hAnsiTheme="minorHAnsi" w:cstheme="minorHAnsi"/>
          <w:color w:val="0F54CC"/>
          <w:sz w:val="22"/>
          <w:szCs w:val="22"/>
          <w:u w:val="single" w:color="0F54CC"/>
        </w:rPr>
        <w:t>Jeanne Clery Act</w:t>
      </w:r>
      <w:r w:rsidRPr="00EC0EAA">
        <w:rPr>
          <w:rFonts w:asciiTheme="minorHAnsi" w:hAnsiTheme="minorHAnsi" w:cstheme="minorHAnsi"/>
          <w:sz w:val="22"/>
          <w:szCs w:val="22"/>
        </w:rPr>
        <w:t xml:space="preserve"> page.</w:t>
      </w:r>
    </w:p>
    <w:p w14:paraId="0AD0ED3B" w14:textId="77777777" w:rsidR="000F0FE9" w:rsidRPr="00EC0EAA" w:rsidRDefault="000F0FE9" w:rsidP="000F0FE9">
      <w:pPr>
        <w:rPr>
          <w:rFonts w:asciiTheme="minorHAnsi" w:hAnsiTheme="minorHAnsi" w:cstheme="minorHAnsi"/>
          <w:sz w:val="22"/>
          <w:szCs w:val="22"/>
        </w:rPr>
      </w:pPr>
    </w:p>
    <w:p w14:paraId="0C2999B9" w14:textId="77777777" w:rsidR="000F0FE9" w:rsidRPr="00EC0EAA" w:rsidRDefault="000F0FE9" w:rsidP="000F0FE9">
      <w:pPr>
        <w:spacing w:after="16"/>
        <w:rPr>
          <w:rFonts w:asciiTheme="minorHAnsi" w:hAnsiTheme="minorHAnsi" w:cstheme="minorHAnsi"/>
          <w:sz w:val="22"/>
          <w:szCs w:val="22"/>
        </w:rPr>
      </w:pPr>
      <w:r w:rsidRPr="00EC0EAA">
        <w:rPr>
          <w:rFonts w:asciiTheme="minorHAnsi" w:hAnsiTheme="minorHAnsi" w:cstheme="minorHAnsi"/>
          <w:sz w:val="22"/>
          <w:szCs w:val="22"/>
        </w:rPr>
        <w:t xml:space="preserve">The </w:t>
      </w:r>
      <w:r w:rsidRPr="00EC0EAA">
        <w:rPr>
          <w:rFonts w:asciiTheme="minorHAnsi" w:eastAsia="Calibri" w:hAnsiTheme="minorHAnsi" w:cstheme="minorHAnsi"/>
          <w:b/>
          <w:sz w:val="22"/>
          <w:szCs w:val="22"/>
        </w:rPr>
        <w:t>Drug Free Schools and Communities Act</w:t>
      </w:r>
      <w:r w:rsidRPr="00EC0EAA">
        <w:rPr>
          <w:rFonts w:asciiTheme="minorHAnsi" w:hAnsiTheme="minorHAnsi" w:cstheme="minorHAnsi"/>
          <w:color w:val="0F0313"/>
          <w:sz w:val="22"/>
          <w:szCs w:val="22"/>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EC0EAA">
        <w:rPr>
          <w:rFonts w:asciiTheme="minorHAnsi" w:hAnsiTheme="minorHAnsi" w:cstheme="minorHAnsi"/>
          <w:sz w:val="22"/>
          <w:szCs w:val="22"/>
        </w:rPr>
        <w:t>lists information about alcohol and drugs, their effects, and the legal consequences if found in possession of these substances.</w:t>
      </w:r>
      <w:r w:rsidRPr="00EC0EAA">
        <w:rPr>
          <w:rFonts w:asciiTheme="minorHAnsi" w:eastAsia="Calibri" w:hAnsiTheme="minorHAnsi" w:cstheme="minorHAnsi"/>
          <w:b/>
          <w:sz w:val="22"/>
          <w:szCs w:val="22"/>
        </w:rPr>
        <w:t xml:space="preserve"> </w:t>
      </w:r>
      <w:r w:rsidRPr="00EC0EAA">
        <w:rPr>
          <w:rFonts w:asciiTheme="minorHAnsi" w:eastAsia="Calibri" w:hAnsiTheme="minorHAnsi" w:cstheme="minorHAnsi"/>
          <w:b/>
          <w:color w:val="0F54CC"/>
          <w:sz w:val="22"/>
          <w:szCs w:val="22"/>
          <w:u w:val="single" w:color="0F54CC"/>
        </w:rPr>
        <w:t>Center for</w:t>
      </w:r>
      <w:r w:rsidRPr="00EC0EAA">
        <w:rPr>
          <w:rFonts w:asciiTheme="minorHAnsi" w:eastAsia="Calibri" w:hAnsiTheme="minorHAnsi" w:cstheme="minorHAnsi"/>
          <w:b/>
          <w:color w:val="0F54CC"/>
          <w:sz w:val="22"/>
          <w:szCs w:val="22"/>
        </w:rPr>
        <w:t xml:space="preserve"> </w:t>
      </w:r>
      <w:r w:rsidRPr="00EC0EAA">
        <w:rPr>
          <w:rFonts w:asciiTheme="minorHAnsi" w:eastAsia="Calibri" w:hAnsiTheme="minorHAnsi" w:cstheme="minorHAnsi"/>
          <w:b/>
          <w:color w:val="0F54CC"/>
          <w:sz w:val="22"/>
          <w:szCs w:val="22"/>
          <w:u w:val="single" w:color="0F54CC"/>
        </w:rPr>
        <w:t>Prevention – DFSCA</w:t>
      </w:r>
      <w:r w:rsidRPr="00EC0EAA">
        <w:rPr>
          <w:rFonts w:asciiTheme="minorHAnsi" w:eastAsia="Calibri" w:hAnsiTheme="minorHAnsi" w:cstheme="minorHAnsi"/>
          <w:b/>
          <w:color w:val="0F54CC"/>
          <w:sz w:val="22"/>
          <w:szCs w:val="22"/>
        </w:rPr>
        <w:t xml:space="preserve"> </w:t>
      </w:r>
    </w:p>
    <w:p w14:paraId="32FB04E8" w14:textId="77777777" w:rsidR="000F0FE9" w:rsidRPr="00EC0EAA" w:rsidRDefault="000F0FE9" w:rsidP="000F0FE9">
      <w:pPr>
        <w:pStyle w:val="ListParagraph"/>
        <w:jc w:val="both"/>
        <w:rPr>
          <w:rFonts w:asciiTheme="minorHAnsi" w:hAnsiTheme="minorHAnsi" w:cstheme="minorHAnsi"/>
          <w:sz w:val="22"/>
          <w:szCs w:val="22"/>
        </w:rPr>
      </w:pPr>
    </w:p>
    <w:p w14:paraId="63C2E45E" w14:textId="6A00B662" w:rsidR="00232753" w:rsidRPr="00EC0EAA" w:rsidRDefault="00232753" w:rsidP="000F0FE9">
      <w:pPr>
        <w:rPr>
          <w:rFonts w:asciiTheme="minorHAnsi" w:hAnsiTheme="minorHAnsi" w:cstheme="minorHAnsi"/>
          <w:b/>
          <w:sz w:val="22"/>
          <w:szCs w:val="22"/>
          <w:u w:val="single"/>
        </w:rPr>
      </w:pPr>
      <w:r w:rsidRPr="00EC0EAA">
        <w:rPr>
          <w:rFonts w:asciiTheme="minorHAnsi" w:hAnsiTheme="minorHAnsi" w:cstheme="minorHAnsi"/>
          <w:b/>
          <w:sz w:val="22"/>
          <w:szCs w:val="22"/>
          <w:u w:val="single"/>
        </w:rPr>
        <w:t>Assignments</w:t>
      </w:r>
    </w:p>
    <w:p w14:paraId="780DF9E4" w14:textId="4B389C6F" w:rsidR="00D40759" w:rsidRPr="00EC0EAA" w:rsidRDefault="00D40759" w:rsidP="000F0FE9">
      <w:pPr>
        <w:rPr>
          <w:rFonts w:asciiTheme="minorHAnsi" w:hAnsiTheme="minorHAnsi" w:cstheme="minorHAnsi"/>
          <w:b/>
          <w:sz w:val="22"/>
          <w:szCs w:val="22"/>
          <w:u w:val="single"/>
        </w:rPr>
      </w:pPr>
    </w:p>
    <w:p w14:paraId="44E00FFA" w14:textId="563001BE" w:rsidR="00D40759" w:rsidRPr="00EC0EAA" w:rsidRDefault="00D40759" w:rsidP="00D40759">
      <w:pPr>
        <w:rPr>
          <w:rFonts w:asciiTheme="minorHAnsi" w:hAnsiTheme="minorHAnsi" w:cstheme="minorHAnsi"/>
          <w:sz w:val="22"/>
          <w:szCs w:val="22"/>
        </w:rPr>
      </w:pPr>
      <w:r w:rsidRPr="00EC0EAA">
        <w:rPr>
          <w:rFonts w:asciiTheme="minorHAnsi" w:hAnsiTheme="minorHAnsi" w:cstheme="minorHAnsi"/>
          <w:sz w:val="22"/>
          <w:szCs w:val="22"/>
        </w:rPr>
        <w:t xml:space="preserve">Assignments in this course will be posted on Canvas and are designed to give you hands-on experience in health programming. </w:t>
      </w:r>
      <w:r w:rsidR="004107F4" w:rsidRPr="00EC0EAA">
        <w:rPr>
          <w:rFonts w:asciiTheme="minorHAnsi" w:hAnsiTheme="minorHAnsi" w:cstheme="minorHAnsi"/>
          <w:sz w:val="22"/>
          <w:szCs w:val="22"/>
        </w:rPr>
        <w:t xml:space="preserve">The assignments are both individual and group assignments. </w:t>
      </w:r>
      <w:r w:rsidRPr="00EC0EAA">
        <w:rPr>
          <w:rFonts w:asciiTheme="minorHAnsi" w:hAnsiTheme="minorHAnsi" w:cstheme="minorHAnsi"/>
          <w:sz w:val="22"/>
          <w:szCs w:val="22"/>
        </w:rPr>
        <w:t xml:space="preserve">There will be two experiential components (1. All Class experiences with Community Health Partner and 2. </w:t>
      </w:r>
      <w:r w:rsidR="00F622C8" w:rsidRPr="00EC0EAA">
        <w:rPr>
          <w:rFonts w:asciiTheme="minorHAnsi" w:hAnsiTheme="minorHAnsi" w:cstheme="minorHAnsi"/>
          <w:sz w:val="22"/>
          <w:szCs w:val="22"/>
        </w:rPr>
        <w:t>Your own individual</w:t>
      </w:r>
      <w:r w:rsidRPr="00EC0EAA">
        <w:rPr>
          <w:rFonts w:asciiTheme="minorHAnsi" w:hAnsiTheme="minorHAnsi" w:cstheme="minorHAnsi"/>
          <w:sz w:val="22"/>
          <w:szCs w:val="22"/>
        </w:rPr>
        <w:t xml:space="preserve"> experiences with community health programs) and a synthesis and discovery component (</w:t>
      </w:r>
      <w:r w:rsidR="004107F4" w:rsidRPr="00EC0EAA">
        <w:rPr>
          <w:rFonts w:asciiTheme="minorHAnsi" w:hAnsiTheme="minorHAnsi" w:cstheme="minorHAnsi"/>
          <w:sz w:val="22"/>
          <w:szCs w:val="22"/>
        </w:rPr>
        <w:t>Group Programming Project</w:t>
      </w:r>
      <w:r w:rsidRPr="00EC0EAA">
        <w:rPr>
          <w:rFonts w:asciiTheme="minorHAnsi" w:hAnsiTheme="minorHAnsi" w:cstheme="minorHAnsi"/>
          <w:sz w:val="22"/>
          <w:szCs w:val="22"/>
        </w:rPr>
        <w:t xml:space="preserve">). </w:t>
      </w:r>
    </w:p>
    <w:p w14:paraId="24DE9579" w14:textId="77777777" w:rsidR="00D40759" w:rsidRPr="00EC0EAA" w:rsidRDefault="00D40759" w:rsidP="00D40759">
      <w:pPr>
        <w:rPr>
          <w:rFonts w:asciiTheme="minorHAnsi" w:hAnsiTheme="minorHAnsi" w:cstheme="minorHAnsi"/>
          <w:sz w:val="22"/>
          <w:szCs w:val="22"/>
        </w:rPr>
      </w:pPr>
    </w:p>
    <w:p w14:paraId="1100760C" w14:textId="2B071656" w:rsidR="004107F4" w:rsidRPr="00EC0EAA" w:rsidRDefault="004107F4" w:rsidP="004107F4">
      <w:pPr>
        <w:rPr>
          <w:rFonts w:asciiTheme="minorHAnsi" w:hAnsiTheme="minorHAnsi" w:cstheme="minorHAnsi"/>
          <w:sz w:val="22"/>
          <w:szCs w:val="22"/>
          <w:u w:val="single"/>
        </w:rPr>
      </w:pPr>
      <w:r w:rsidRPr="00EC0EAA">
        <w:rPr>
          <w:rFonts w:asciiTheme="minorHAnsi" w:hAnsiTheme="minorHAnsi" w:cstheme="minorHAnsi"/>
          <w:sz w:val="22"/>
          <w:szCs w:val="22"/>
          <w:u w:val="single"/>
        </w:rPr>
        <w:t>Group Programming Project Assignment (70%)</w:t>
      </w:r>
    </w:p>
    <w:p w14:paraId="32153403" w14:textId="205FFACC" w:rsidR="004107F4" w:rsidRPr="00EC0EAA" w:rsidRDefault="004107F4" w:rsidP="004107F4">
      <w:pPr>
        <w:rPr>
          <w:rFonts w:asciiTheme="minorHAnsi" w:hAnsiTheme="minorHAnsi" w:cstheme="minorHAnsi"/>
          <w:sz w:val="22"/>
          <w:szCs w:val="22"/>
        </w:rPr>
      </w:pPr>
      <w:r w:rsidRPr="00EC0EAA">
        <w:rPr>
          <w:rFonts w:asciiTheme="minorHAnsi" w:hAnsiTheme="minorHAnsi" w:cstheme="minorHAnsi"/>
          <w:sz w:val="22"/>
          <w:szCs w:val="22"/>
        </w:rPr>
        <w:t xml:space="preserve">The main assignment for this course will be to design a health promotion program for a specific target audience. This will be done in groups of 3-5 people and will consist of multiple components, submitted over the semester. This is </w:t>
      </w:r>
      <w:r w:rsidR="00F622C8" w:rsidRPr="00EC0EAA">
        <w:rPr>
          <w:rFonts w:asciiTheme="minorHAnsi" w:hAnsiTheme="minorHAnsi" w:cstheme="minorHAnsi"/>
          <w:sz w:val="22"/>
          <w:szCs w:val="22"/>
        </w:rPr>
        <w:t>a group assignment because</w:t>
      </w:r>
      <w:r w:rsidRPr="00EC0EAA">
        <w:rPr>
          <w:rFonts w:asciiTheme="minorHAnsi" w:hAnsiTheme="minorHAnsi" w:cstheme="minorHAnsi"/>
          <w:sz w:val="22"/>
          <w:szCs w:val="22"/>
        </w:rPr>
        <w:t xml:space="preserve"> health promotion programs are rarely designed and executed individually. Utilize this opportunity to build on the ideas and strengths of your group. Everyone can </w:t>
      </w:r>
      <w:proofErr w:type="gramStart"/>
      <w:r w:rsidRPr="00EC0EAA">
        <w:rPr>
          <w:rFonts w:asciiTheme="minorHAnsi" w:hAnsiTheme="minorHAnsi" w:cstheme="minorHAnsi"/>
          <w:sz w:val="22"/>
          <w:szCs w:val="22"/>
        </w:rPr>
        <w:t>make a contribution</w:t>
      </w:r>
      <w:proofErr w:type="gramEnd"/>
      <w:r w:rsidRPr="00EC0EAA">
        <w:rPr>
          <w:rFonts w:asciiTheme="minorHAnsi" w:hAnsiTheme="minorHAnsi" w:cstheme="minorHAnsi"/>
          <w:sz w:val="22"/>
          <w:szCs w:val="22"/>
        </w:rPr>
        <w:t xml:space="preserve">. </w:t>
      </w:r>
      <w:r w:rsidR="00FC7297" w:rsidRPr="00EC0EAA">
        <w:rPr>
          <w:rFonts w:asciiTheme="minorHAnsi" w:hAnsiTheme="minorHAnsi" w:cstheme="minorHAnsi"/>
          <w:sz w:val="22"/>
          <w:szCs w:val="22"/>
        </w:rPr>
        <w:t xml:space="preserve">In general, </w:t>
      </w:r>
      <w:r w:rsidR="00452D34">
        <w:rPr>
          <w:rFonts w:asciiTheme="minorHAnsi" w:hAnsiTheme="minorHAnsi" w:cstheme="minorHAnsi"/>
          <w:sz w:val="22"/>
          <w:szCs w:val="22"/>
        </w:rPr>
        <w:t>Mondays</w:t>
      </w:r>
      <w:r w:rsidR="00FC7297" w:rsidRPr="00EC0EAA">
        <w:rPr>
          <w:rFonts w:asciiTheme="minorHAnsi" w:hAnsiTheme="minorHAnsi" w:cstheme="minorHAnsi"/>
          <w:sz w:val="22"/>
          <w:szCs w:val="22"/>
        </w:rPr>
        <w:t xml:space="preserve"> will be reserved for lectures and </w:t>
      </w:r>
      <w:r w:rsidR="00452D34">
        <w:rPr>
          <w:rFonts w:asciiTheme="minorHAnsi" w:hAnsiTheme="minorHAnsi" w:cstheme="minorHAnsi"/>
          <w:sz w:val="22"/>
          <w:szCs w:val="22"/>
        </w:rPr>
        <w:t>Wednesdays</w:t>
      </w:r>
      <w:r w:rsidR="00FC7297" w:rsidRPr="00EC0EAA">
        <w:rPr>
          <w:rFonts w:asciiTheme="minorHAnsi" w:hAnsiTheme="minorHAnsi" w:cstheme="minorHAnsi"/>
          <w:sz w:val="22"/>
          <w:szCs w:val="22"/>
        </w:rPr>
        <w:t xml:space="preserve"> will be project </w:t>
      </w:r>
      <w:proofErr w:type="gramStart"/>
      <w:r w:rsidR="00FC7297" w:rsidRPr="00EC0EAA">
        <w:rPr>
          <w:rFonts w:asciiTheme="minorHAnsi" w:hAnsiTheme="minorHAnsi" w:cstheme="minorHAnsi"/>
          <w:sz w:val="22"/>
          <w:szCs w:val="22"/>
        </w:rPr>
        <w:t>work days</w:t>
      </w:r>
      <w:proofErr w:type="gramEnd"/>
      <w:r w:rsidR="00FC7297" w:rsidRPr="00EC0EAA">
        <w:rPr>
          <w:rFonts w:asciiTheme="minorHAnsi" w:hAnsiTheme="minorHAnsi" w:cstheme="minorHAnsi"/>
          <w:sz w:val="22"/>
          <w:szCs w:val="22"/>
        </w:rPr>
        <w:t xml:space="preserve"> (see calendar below). </w:t>
      </w:r>
      <w:r w:rsidR="00FC7297" w:rsidRPr="00EC0EAA">
        <w:rPr>
          <w:rFonts w:asciiTheme="minorHAnsi" w:hAnsiTheme="minorHAnsi" w:cstheme="minorHAnsi"/>
          <w:b/>
          <w:sz w:val="22"/>
          <w:szCs w:val="22"/>
        </w:rPr>
        <w:t xml:space="preserve">Do not assume you will only need these </w:t>
      </w:r>
      <w:proofErr w:type="gramStart"/>
      <w:r w:rsidR="00FC7297" w:rsidRPr="00EC0EAA">
        <w:rPr>
          <w:rFonts w:asciiTheme="minorHAnsi" w:hAnsiTheme="minorHAnsi" w:cstheme="minorHAnsi"/>
          <w:b/>
          <w:sz w:val="22"/>
          <w:szCs w:val="22"/>
        </w:rPr>
        <w:t>work days</w:t>
      </w:r>
      <w:proofErr w:type="gramEnd"/>
      <w:r w:rsidR="00FC7297" w:rsidRPr="00EC0EAA">
        <w:rPr>
          <w:rFonts w:asciiTheme="minorHAnsi" w:hAnsiTheme="minorHAnsi" w:cstheme="minorHAnsi"/>
          <w:b/>
          <w:sz w:val="22"/>
          <w:szCs w:val="22"/>
        </w:rPr>
        <w:t xml:space="preserve"> to complete this project. Time spent outside of class will likely be needed. </w:t>
      </w:r>
    </w:p>
    <w:p w14:paraId="49F0B323" w14:textId="77777777" w:rsidR="004107F4" w:rsidRPr="00EC0EAA" w:rsidRDefault="004107F4" w:rsidP="004107F4">
      <w:pPr>
        <w:rPr>
          <w:rFonts w:asciiTheme="minorHAnsi" w:hAnsiTheme="minorHAnsi" w:cstheme="minorHAnsi"/>
          <w:sz w:val="22"/>
          <w:szCs w:val="22"/>
          <w:u w:val="single"/>
        </w:rPr>
      </w:pPr>
    </w:p>
    <w:p w14:paraId="59BD621B" w14:textId="77777777" w:rsidR="004107F4" w:rsidRPr="00EC0EAA" w:rsidRDefault="004107F4" w:rsidP="004107F4">
      <w:pPr>
        <w:pStyle w:val="ListParagraph"/>
        <w:numPr>
          <w:ilvl w:val="0"/>
          <w:numId w:val="11"/>
        </w:numPr>
        <w:rPr>
          <w:rFonts w:asciiTheme="minorHAnsi" w:hAnsiTheme="minorHAnsi" w:cstheme="minorHAnsi"/>
          <w:sz w:val="22"/>
          <w:szCs w:val="22"/>
        </w:rPr>
      </w:pPr>
      <w:r w:rsidRPr="00550BCD">
        <w:rPr>
          <w:rFonts w:asciiTheme="minorHAnsi" w:hAnsiTheme="minorHAnsi" w:cstheme="minorHAnsi"/>
          <w:b/>
          <w:sz w:val="22"/>
          <w:szCs w:val="22"/>
        </w:rPr>
        <w:t>Resources Assignment (5%)</w:t>
      </w:r>
      <w:r w:rsidRPr="00EC0EAA">
        <w:rPr>
          <w:rFonts w:asciiTheme="minorHAnsi" w:hAnsiTheme="minorHAnsi" w:cstheme="minorHAnsi"/>
          <w:sz w:val="22"/>
          <w:szCs w:val="22"/>
        </w:rPr>
        <w:t xml:space="preserve"> - Students work in small groups to evaluate a variety of vendors and websites as health promotion programming resources.  Findings are shared with the class.  </w:t>
      </w:r>
    </w:p>
    <w:p w14:paraId="5169850B" w14:textId="2723A132" w:rsidR="004107F4" w:rsidRPr="00EC0EAA" w:rsidRDefault="004107F4" w:rsidP="004107F4">
      <w:pPr>
        <w:pStyle w:val="ListParagraph"/>
        <w:numPr>
          <w:ilvl w:val="0"/>
          <w:numId w:val="11"/>
        </w:numPr>
        <w:rPr>
          <w:rFonts w:asciiTheme="minorHAnsi" w:hAnsiTheme="minorHAnsi" w:cstheme="minorHAnsi"/>
          <w:sz w:val="22"/>
          <w:szCs w:val="22"/>
        </w:rPr>
      </w:pPr>
      <w:r w:rsidRPr="00550BCD">
        <w:rPr>
          <w:rFonts w:asciiTheme="minorHAnsi" w:hAnsiTheme="minorHAnsi" w:cstheme="minorHAnsi"/>
          <w:b/>
          <w:sz w:val="22"/>
          <w:szCs w:val="22"/>
        </w:rPr>
        <w:t xml:space="preserve">Needs Assessment Survey (10%) </w:t>
      </w:r>
      <w:r w:rsidRPr="00EC0EAA">
        <w:rPr>
          <w:rFonts w:asciiTheme="minorHAnsi" w:hAnsiTheme="minorHAnsi" w:cstheme="minorHAnsi"/>
          <w:sz w:val="22"/>
          <w:szCs w:val="22"/>
        </w:rPr>
        <w:t xml:space="preserve">– Student work to design and administer a needs/readiness assessment </w:t>
      </w:r>
      <w:r w:rsidR="00252FE1" w:rsidRPr="00EC0EAA">
        <w:rPr>
          <w:rFonts w:asciiTheme="minorHAnsi" w:hAnsiTheme="minorHAnsi" w:cstheme="minorHAnsi"/>
          <w:sz w:val="22"/>
          <w:szCs w:val="22"/>
        </w:rPr>
        <w:t xml:space="preserve">survey. </w:t>
      </w:r>
      <w:r w:rsidRPr="00EC0EAA">
        <w:rPr>
          <w:rFonts w:asciiTheme="minorHAnsi" w:hAnsiTheme="minorHAnsi" w:cstheme="minorHAnsi"/>
          <w:sz w:val="22"/>
          <w:szCs w:val="22"/>
        </w:rPr>
        <w:t xml:space="preserve">The target audience for the survey is chosen by each group (for example, college students, adults at the workplace, etc.).  </w:t>
      </w:r>
      <w:proofErr w:type="gramStart"/>
      <w:r w:rsidRPr="00EC0EAA">
        <w:rPr>
          <w:rFonts w:asciiTheme="minorHAnsi" w:hAnsiTheme="minorHAnsi" w:cstheme="minorHAnsi"/>
          <w:sz w:val="22"/>
          <w:szCs w:val="22"/>
        </w:rPr>
        <w:t>Survey</w:t>
      </w:r>
      <w:proofErr w:type="gramEnd"/>
      <w:r w:rsidRPr="00EC0EAA">
        <w:rPr>
          <w:rFonts w:asciiTheme="minorHAnsi" w:hAnsiTheme="minorHAnsi" w:cstheme="minorHAnsi"/>
          <w:sz w:val="22"/>
          <w:szCs w:val="22"/>
        </w:rPr>
        <w:t xml:space="preserve"> is sent by each group member to individuals of the target audience. The group then analyses the results to decide on a health promotion program plan. </w:t>
      </w:r>
    </w:p>
    <w:p w14:paraId="5821CBAA" w14:textId="35C58B5C" w:rsidR="004107F4" w:rsidRPr="00EC0EAA" w:rsidRDefault="004107F4" w:rsidP="004107F4">
      <w:pPr>
        <w:pStyle w:val="ListParagraph"/>
        <w:numPr>
          <w:ilvl w:val="0"/>
          <w:numId w:val="11"/>
        </w:numPr>
        <w:rPr>
          <w:rFonts w:asciiTheme="minorHAnsi" w:hAnsiTheme="minorHAnsi" w:cstheme="minorHAnsi"/>
          <w:sz w:val="22"/>
          <w:szCs w:val="22"/>
        </w:rPr>
      </w:pPr>
      <w:r w:rsidRPr="00550BCD">
        <w:rPr>
          <w:rFonts w:asciiTheme="minorHAnsi" w:hAnsiTheme="minorHAnsi" w:cstheme="minorHAnsi"/>
          <w:b/>
          <w:sz w:val="22"/>
          <w:szCs w:val="22"/>
        </w:rPr>
        <w:t>Program Plan (Mid</w:t>
      </w:r>
      <w:r w:rsidR="00252FE1" w:rsidRPr="00550BCD">
        <w:rPr>
          <w:rFonts w:asciiTheme="minorHAnsi" w:hAnsiTheme="minorHAnsi" w:cstheme="minorHAnsi"/>
          <w:b/>
          <w:sz w:val="22"/>
          <w:szCs w:val="22"/>
        </w:rPr>
        <w:t>t</w:t>
      </w:r>
      <w:r w:rsidRPr="00550BCD">
        <w:rPr>
          <w:rFonts w:asciiTheme="minorHAnsi" w:hAnsiTheme="minorHAnsi" w:cstheme="minorHAnsi"/>
          <w:b/>
          <w:sz w:val="22"/>
          <w:szCs w:val="22"/>
        </w:rPr>
        <w:t>erm) (25%)</w:t>
      </w:r>
      <w:r w:rsidRPr="00EC0EAA">
        <w:rPr>
          <w:rFonts w:asciiTheme="minorHAnsi" w:hAnsiTheme="minorHAnsi" w:cstheme="minorHAnsi"/>
          <w:sz w:val="22"/>
          <w:szCs w:val="22"/>
        </w:rPr>
        <w:t xml:space="preserve"> – This is a program plan that each group writes and submits as their mid-semester assignment.  It is the facilitator’s manual for program implementation and contains the essential components of a quality health promotion program plan.</w:t>
      </w:r>
    </w:p>
    <w:p w14:paraId="238F1C57" w14:textId="0B67E9C1" w:rsidR="004107F4" w:rsidRPr="00EC0EAA" w:rsidRDefault="004107F4" w:rsidP="004107F4">
      <w:pPr>
        <w:pStyle w:val="ListParagraph"/>
        <w:numPr>
          <w:ilvl w:val="0"/>
          <w:numId w:val="11"/>
        </w:numPr>
        <w:rPr>
          <w:rFonts w:asciiTheme="minorHAnsi" w:hAnsiTheme="minorHAnsi" w:cstheme="minorHAnsi"/>
          <w:sz w:val="22"/>
          <w:szCs w:val="22"/>
          <w:u w:val="single"/>
        </w:rPr>
      </w:pPr>
      <w:r w:rsidRPr="00550BCD">
        <w:rPr>
          <w:rFonts w:asciiTheme="minorHAnsi" w:hAnsiTheme="minorHAnsi" w:cstheme="minorHAnsi"/>
          <w:b/>
          <w:sz w:val="22"/>
          <w:szCs w:val="22"/>
        </w:rPr>
        <w:t xml:space="preserve">Program Presentation (Final </w:t>
      </w:r>
      <w:r w:rsidR="00550BCD">
        <w:rPr>
          <w:rFonts w:asciiTheme="minorHAnsi" w:hAnsiTheme="minorHAnsi" w:cstheme="minorHAnsi"/>
          <w:b/>
          <w:sz w:val="22"/>
          <w:szCs w:val="22"/>
        </w:rPr>
        <w:t>Output</w:t>
      </w:r>
      <w:r w:rsidRPr="00550BCD">
        <w:rPr>
          <w:rFonts w:asciiTheme="minorHAnsi" w:hAnsiTheme="minorHAnsi" w:cstheme="minorHAnsi"/>
          <w:b/>
          <w:sz w:val="22"/>
          <w:szCs w:val="22"/>
        </w:rPr>
        <w:t>) 30%</w:t>
      </w:r>
      <w:r w:rsidRPr="00EC0EAA">
        <w:rPr>
          <w:rFonts w:asciiTheme="minorHAnsi" w:hAnsiTheme="minorHAnsi" w:cstheme="minorHAnsi"/>
          <w:sz w:val="22"/>
          <w:szCs w:val="22"/>
        </w:rPr>
        <w:t xml:space="preserve"> - This is your final output from the programming project, presented at the end of the semester. Using learned presentation and Organization </w:t>
      </w:r>
      <w:r w:rsidRPr="00EC0EAA">
        <w:rPr>
          <w:rFonts w:asciiTheme="minorHAnsi" w:hAnsiTheme="minorHAnsi" w:cstheme="minorHAnsi"/>
          <w:sz w:val="22"/>
          <w:szCs w:val="22"/>
        </w:rPr>
        <w:lastRenderedPageBreak/>
        <w:t>skills, each group presents their program to the class, including their implementation, evaluation and sustainability plan.</w:t>
      </w:r>
      <w:r w:rsidRPr="00EC0EAA">
        <w:rPr>
          <w:rFonts w:asciiTheme="minorHAnsi" w:hAnsiTheme="minorHAnsi" w:cstheme="minorHAnsi"/>
          <w:sz w:val="22"/>
          <w:szCs w:val="22"/>
          <w:u w:val="single"/>
        </w:rPr>
        <w:t xml:space="preserve"> </w:t>
      </w:r>
    </w:p>
    <w:p w14:paraId="22E39CBB" w14:textId="77777777" w:rsidR="004107F4" w:rsidRPr="00EC0EAA" w:rsidRDefault="004107F4" w:rsidP="00D40759">
      <w:pPr>
        <w:rPr>
          <w:rFonts w:asciiTheme="minorHAnsi" w:hAnsiTheme="minorHAnsi" w:cstheme="minorHAnsi"/>
          <w:sz w:val="22"/>
          <w:szCs w:val="22"/>
        </w:rPr>
      </w:pPr>
    </w:p>
    <w:p w14:paraId="796221D5" w14:textId="77777777" w:rsidR="00550BCD" w:rsidRDefault="00D40759" w:rsidP="00550BCD">
      <w:pPr>
        <w:rPr>
          <w:rFonts w:asciiTheme="minorHAnsi" w:hAnsiTheme="minorHAnsi" w:cstheme="minorHAnsi"/>
          <w:sz w:val="22"/>
          <w:szCs w:val="22"/>
          <w:u w:val="single"/>
        </w:rPr>
      </w:pPr>
      <w:r w:rsidRPr="00EC0EAA">
        <w:rPr>
          <w:rFonts w:asciiTheme="minorHAnsi" w:hAnsiTheme="minorHAnsi" w:cstheme="minorHAnsi"/>
          <w:sz w:val="22"/>
          <w:szCs w:val="22"/>
          <w:u w:val="single"/>
        </w:rPr>
        <w:t>Individual Assignments</w:t>
      </w:r>
      <w:r w:rsidR="004107F4" w:rsidRPr="00EC0EAA">
        <w:rPr>
          <w:rFonts w:asciiTheme="minorHAnsi" w:hAnsiTheme="minorHAnsi" w:cstheme="minorHAnsi"/>
          <w:sz w:val="22"/>
          <w:szCs w:val="22"/>
          <w:u w:val="single"/>
        </w:rPr>
        <w:t xml:space="preserve"> (30%)</w:t>
      </w:r>
    </w:p>
    <w:p w14:paraId="01417606" w14:textId="77777777" w:rsidR="00550BCD" w:rsidRDefault="00550BCD" w:rsidP="00550BCD">
      <w:pPr>
        <w:rPr>
          <w:rFonts w:asciiTheme="minorHAnsi" w:hAnsiTheme="minorHAnsi" w:cstheme="minorHAnsi"/>
          <w:sz w:val="22"/>
          <w:szCs w:val="22"/>
          <w:u w:val="single"/>
        </w:rPr>
      </w:pPr>
    </w:p>
    <w:p w14:paraId="1D830EF6" w14:textId="44B8D147" w:rsidR="00F622C8" w:rsidRPr="00550BCD" w:rsidRDefault="00F622C8" w:rsidP="00550BCD">
      <w:pPr>
        <w:rPr>
          <w:rFonts w:asciiTheme="minorHAnsi" w:hAnsiTheme="minorHAnsi" w:cstheme="minorHAnsi"/>
          <w:sz w:val="22"/>
          <w:szCs w:val="22"/>
          <w:u w:val="single"/>
        </w:rPr>
      </w:pPr>
      <w:r w:rsidRPr="00EC0EAA">
        <w:rPr>
          <w:rFonts w:asciiTheme="minorHAnsi" w:hAnsiTheme="minorHAnsi" w:cstheme="minorHAnsi"/>
          <w:b/>
          <w:sz w:val="22"/>
          <w:szCs w:val="22"/>
        </w:rPr>
        <w:t>Participation (15%)</w:t>
      </w:r>
      <w:r w:rsidRPr="00EC0EAA">
        <w:rPr>
          <w:rFonts w:asciiTheme="minorHAnsi" w:hAnsiTheme="minorHAnsi" w:cstheme="minorHAnsi"/>
          <w:sz w:val="22"/>
          <w:szCs w:val="22"/>
        </w:rPr>
        <w:t xml:space="preserve">: Participation in this course will be evaluated based on your activities during class work sessions and your engagement in other class activities. The following activities will be assessed for participation: </w:t>
      </w:r>
    </w:p>
    <w:p w14:paraId="2EE6C8FE" w14:textId="1CF5C8F2" w:rsidR="004107F4" w:rsidRPr="00EC0EAA" w:rsidRDefault="004107F4" w:rsidP="00F622C8">
      <w:pPr>
        <w:pStyle w:val="ListParagraph"/>
        <w:numPr>
          <w:ilvl w:val="0"/>
          <w:numId w:val="12"/>
        </w:numPr>
        <w:ind w:left="1080"/>
        <w:rPr>
          <w:rFonts w:asciiTheme="minorHAnsi" w:hAnsiTheme="minorHAnsi" w:cstheme="minorHAnsi"/>
          <w:sz w:val="22"/>
          <w:szCs w:val="22"/>
        </w:rPr>
      </w:pPr>
      <w:r w:rsidRPr="00EC0EAA">
        <w:rPr>
          <w:rFonts w:asciiTheme="minorHAnsi" w:hAnsiTheme="minorHAnsi" w:cstheme="minorHAnsi"/>
          <w:sz w:val="22"/>
          <w:szCs w:val="22"/>
        </w:rPr>
        <w:t>Community Health Partner Activities – Throughout the semester, we will have visits with a local community health partner conducting programming in Wisconsin. Opportunities to engage with the partner on their programs, interview the program participants will occur. You will be expected to participate in these engagements. Details will be provided as the semester progresses</w:t>
      </w:r>
      <w:r w:rsidR="00252FE1" w:rsidRPr="00EC0EAA">
        <w:rPr>
          <w:rFonts w:asciiTheme="minorHAnsi" w:hAnsiTheme="minorHAnsi" w:cstheme="minorHAnsi"/>
          <w:sz w:val="22"/>
          <w:szCs w:val="22"/>
        </w:rPr>
        <w:t>.</w:t>
      </w:r>
    </w:p>
    <w:p w14:paraId="55EBBA23" w14:textId="2B59A3AE" w:rsidR="004107F4" w:rsidRPr="00EC0EAA" w:rsidRDefault="004107F4" w:rsidP="00F622C8">
      <w:pPr>
        <w:pStyle w:val="ListParagraph"/>
        <w:numPr>
          <w:ilvl w:val="0"/>
          <w:numId w:val="12"/>
        </w:numPr>
        <w:ind w:left="1080"/>
        <w:rPr>
          <w:rFonts w:asciiTheme="minorHAnsi" w:hAnsiTheme="minorHAnsi" w:cstheme="minorHAnsi"/>
          <w:sz w:val="22"/>
          <w:szCs w:val="22"/>
        </w:rPr>
      </w:pPr>
      <w:r w:rsidRPr="00EC0EAA">
        <w:rPr>
          <w:rFonts w:asciiTheme="minorHAnsi" w:hAnsiTheme="minorHAnsi" w:cstheme="minorHAnsi"/>
          <w:sz w:val="22"/>
          <w:szCs w:val="22"/>
        </w:rPr>
        <w:t>Discussion Board Posts on Innovation in Health Promotion – I will be posting articles, videos, etc. on the discussion board</w:t>
      </w:r>
      <w:r w:rsidR="00F622C8" w:rsidRPr="00EC0EAA">
        <w:rPr>
          <w:rFonts w:asciiTheme="minorHAnsi" w:hAnsiTheme="minorHAnsi" w:cstheme="minorHAnsi"/>
          <w:sz w:val="22"/>
          <w:szCs w:val="22"/>
        </w:rPr>
        <w:t xml:space="preserve"> in Canvas o</w:t>
      </w:r>
      <w:r w:rsidR="00252FE1" w:rsidRPr="00EC0EAA">
        <w:rPr>
          <w:rFonts w:asciiTheme="minorHAnsi" w:hAnsiTheme="minorHAnsi" w:cstheme="minorHAnsi"/>
          <w:sz w:val="22"/>
          <w:szCs w:val="22"/>
        </w:rPr>
        <w:t>n</w:t>
      </w:r>
      <w:r w:rsidR="00F622C8" w:rsidRPr="00EC0EAA">
        <w:rPr>
          <w:rFonts w:asciiTheme="minorHAnsi" w:hAnsiTheme="minorHAnsi" w:cstheme="minorHAnsi"/>
          <w:sz w:val="22"/>
          <w:szCs w:val="22"/>
        </w:rPr>
        <w:t xml:space="preserve"> creative health promotion programs. P</w:t>
      </w:r>
      <w:r w:rsidRPr="00EC0EAA">
        <w:rPr>
          <w:rFonts w:asciiTheme="minorHAnsi" w:hAnsiTheme="minorHAnsi" w:cstheme="minorHAnsi"/>
          <w:sz w:val="22"/>
          <w:szCs w:val="22"/>
        </w:rPr>
        <w:t xml:space="preserve">articipation </w:t>
      </w:r>
      <w:r w:rsidR="00F622C8" w:rsidRPr="00EC0EAA">
        <w:rPr>
          <w:rFonts w:asciiTheme="minorHAnsi" w:hAnsiTheme="minorHAnsi" w:cstheme="minorHAnsi"/>
          <w:sz w:val="22"/>
          <w:szCs w:val="22"/>
        </w:rPr>
        <w:t>by</w:t>
      </w:r>
      <w:r w:rsidRPr="00EC0EAA">
        <w:rPr>
          <w:rFonts w:asciiTheme="minorHAnsi" w:hAnsiTheme="minorHAnsi" w:cstheme="minorHAnsi"/>
          <w:sz w:val="22"/>
          <w:szCs w:val="22"/>
        </w:rPr>
        <w:t xml:space="preserve"> commenting on these ideas or sharing your own ideas will be rewarded with participation points. </w:t>
      </w:r>
    </w:p>
    <w:p w14:paraId="7F09E788" w14:textId="00711904" w:rsidR="00F622C8" w:rsidRPr="00EC0EAA" w:rsidRDefault="00F622C8" w:rsidP="00F622C8">
      <w:pPr>
        <w:pStyle w:val="ListParagraph"/>
        <w:numPr>
          <w:ilvl w:val="0"/>
          <w:numId w:val="12"/>
        </w:numPr>
        <w:ind w:left="1080"/>
        <w:rPr>
          <w:rFonts w:asciiTheme="minorHAnsi" w:hAnsiTheme="minorHAnsi" w:cstheme="minorHAnsi"/>
          <w:sz w:val="22"/>
          <w:szCs w:val="22"/>
        </w:rPr>
      </w:pPr>
      <w:r w:rsidRPr="00EC0EAA">
        <w:rPr>
          <w:rFonts w:asciiTheme="minorHAnsi" w:hAnsiTheme="minorHAnsi" w:cstheme="minorHAnsi"/>
          <w:sz w:val="22"/>
          <w:szCs w:val="22"/>
        </w:rPr>
        <w:t xml:space="preserve">Peer Evaluations- You will be required to submit a peer evaluation for your midterm and final project submissions. </w:t>
      </w:r>
    </w:p>
    <w:p w14:paraId="68988B0C" w14:textId="77777777" w:rsidR="00550BCD" w:rsidRDefault="00550BCD" w:rsidP="00550BCD">
      <w:pPr>
        <w:rPr>
          <w:rFonts w:asciiTheme="minorHAnsi" w:hAnsiTheme="minorHAnsi" w:cstheme="minorHAnsi"/>
          <w:sz w:val="22"/>
          <w:szCs w:val="22"/>
          <w:u w:val="single"/>
        </w:rPr>
      </w:pPr>
    </w:p>
    <w:p w14:paraId="0DD960F5" w14:textId="1CC0B59F" w:rsidR="00F622C8" w:rsidRPr="00550BCD" w:rsidRDefault="00F622C8" w:rsidP="00550BCD">
      <w:pPr>
        <w:rPr>
          <w:rFonts w:asciiTheme="minorHAnsi" w:hAnsiTheme="minorHAnsi" w:cstheme="minorHAnsi"/>
          <w:b/>
          <w:sz w:val="22"/>
          <w:szCs w:val="22"/>
        </w:rPr>
      </w:pPr>
      <w:r w:rsidRPr="00EC0EAA">
        <w:rPr>
          <w:rFonts w:asciiTheme="minorHAnsi" w:hAnsiTheme="minorHAnsi" w:cstheme="minorHAnsi"/>
          <w:b/>
          <w:sz w:val="22"/>
          <w:szCs w:val="22"/>
        </w:rPr>
        <w:t>Professional Development/Experiential Components (15%)</w:t>
      </w:r>
      <w:r w:rsidR="00550BCD">
        <w:rPr>
          <w:rFonts w:asciiTheme="minorHAnsi" w:hAnsiTheme="minorHAnsi" w:cstheme="minorHAnsi"/>
          <w:b/>
          <w:sz w:val="22"/>
          <w:szCs w:val="22"/>
        </w:rPr>
        <w:t xml:space="preserve">: </w:t>
      </w:r>
      <w:proofErr w:type="gramStart"/>
      <w:r w:rsidRPr="00EC0EAA">
        <w:rPr>
          <w:rFonts w:asciiTheme="minorHAnsi" w:hAnsiTheme="minorHAnsi" w:cstheme="minorHAnsi"/>
          <w:sz w:val="22"/>
          <w:szCs w:val="22"/>
        </w:rPr>
        <w:t>In order to</w:t>
      </w:r>
      <w:proofErr w:type="gramEnd"/>
      <w:r w:rsidRPr="00EC0EAA">
        <w:rPr>
          <w:rFonts w:asciiTheme="minorHAnsi" w:hAnsiTheme="minorHAnsi" w:cstheme="minorHAnsi"/>
          <w:sz w:val="22"/>
          <w:szCs w:val="22"/>
        </w:rPr>
        <w:t xml:space="preserve"> facilitate hands-on experience with health promotion program administration and with gaining professional skills in your field, the following activities will be required for this course:</w:t>
      </w:r>
    </w:p>
    <w:p w14:paraId="1223A809" w14:textId="77777777" w:rsidR="00550BCD" w:rsidRPr="00EC0EAA" w:rsidRDefault="00550BCD" w:rsidP="00F622C8">
      <w:pPr>
        <w:ind w:left="720"/>
        <w:rPr>
          <w:rFonts w:asciiTheme="minorHAnsi" w:hAnsiTheme="minorHAnsi" w:cstheme="minorHAnsi"/>
          <w:sz w:val="22"/>
          <w:szCs w:val="22"/>
        </w:rPr>
      </w:pPr>
    </w:p>
    <w:p w14:paraId="3F0B6485" w14:textId="000BD2D6" w:rsidR="00D40759" w:rsidRPr="00EC0EAA" w:rsidRDefault="00F622C8" w:rsidP="00F622C8">
      <w:pPr>
        <w:pStyle w:val="ListParagraph"/>
        <w:numPr>
          <w:ilvl w:val="0"/>
          <w:numId w:val="10"/>
        </w:numPr>
        <w:ind w:left="1080"/>
        <w:rPr>
          <w:rFonts w:asciiTheme="minorHAnsi" w:hAnsiTheme="minorHAnsi" w:cstheme="minorHAnsi"/>
          <w:sz w:val="22"/>
          <w:szCs w:val="22"/>
        </w:rPr>
      </w:pPr>
      <w:r w:rsidRPr="00EC0EAA">
        <w:rPr>
          <w:rFonts w:asciiTheme="minorHAnsi" w:hAnsiTheme="minorHAnsi" w:cstheme="minorHAnsi"/>
          <w:sz w:val="22"/>
          <w:szCs w:val="22"/>
        </w:rPr>
        <w:t>Three</w:t>
      </w:r>
      <w:r w:rsidR="00D40759" w:rsidRPr="00EC0EAA">
        <w:rPr>
          <w:rFonts w:asciiTheme="minorHAnsi" w:hAnsiTheme="minorHAnsi" w:cstheme="minorHAnsi"/>
          <w:sz w:val="22"/>
          <w:szCs w:val="22"/>
        </w:rPr>
        <w:t xml:space="preserve"> Community Heal</w:t>
      </w:r>
      <w:r w:rsidR="00550BCD">
        <w:rPr>
          <w:rFonts w:asciiTheme="minorHAnsi" w:hAnsiTheme="minorHAnsi" w:cstheme="minorHAnsi"/>
          <w:sz w:val="22"/>
          <w:szCs w:val="22"/>
        </w:rPr>
        <w:t>th Program Experiences (10%</w:t>
      </w:r>
      <w:r w:rsidR="00D40759" w:rsidRPr="00EC0EAA">
        <w:rPr>
          <w:rFonts w:asciiTheme="minorHAnsi" w:hAnsiTheme="minorHAnsi" w:cstheme="minorHAnsi"/>
          <w:sz w:val="22"/>
          <w:szCs w:val="22"/>
        </w:rPr>
        <w:t xml:space="preserve">) – </w:t>
      </w:r>
      <w:r w:rsidR="004107F4" w:rsidRPr="00EC0EAA">
        <w:rPr>
          <w:rFonts w:asciiTheme="minorHAnsi" w:hAnsiTheme="minorHAnsi" w:cstheme="minorHAnsi"/>
          <w:sz w:val="22"/>
          <w:szCs w:val="22"/>
        </w:rPr>
        <w:t xml:space="preserve">You will be required to select three community programs over the semester to attend as a volunteer or participant. </w:t>
      </w:r>
      <w:r w:rsidR="00252FE1" w:rsidRPr="00EC0EAA">
        <w:rPr>
          <w:rFonts w:asciiTheme="minorHAnsi" w:hAnsiTheme="minorHAnsi" w:cstheme="minorHAnsi"/>
          <w:b/>
          <w:sz w:val="22"/>
          <w:szCs w:val="22"/>
        </w:rPr>
        <w:t>You are responsible for finding these programs.</w:t>
      </w:r>
      <w:r w:rsidR="00252FE1" w:rsidRPr="00EC0EAA">
        <w:rPr>
          <w:rFonts w:asciiTheme="minorHAnsi" w:hAnsiTheme="minorHAnsi" w:cstheme="minorHAnsi"/>
          <w:sz w:val="22"/>
          <w:szCs w:val="22"/>
        </w:rPr>
        <w:t xml:space="preserve"> </w:t>
      </w:r>
      <w:r w:rsidR="004107F4" w:rsidRPr="00EC0EAA">
        <w:rPr>
          <w:rFonts w:asciiTheme="minorHAnsi" w:hAnsiTheme="minorHAnsi" w:cstheme="minorHAnsi"/>
          <w:sz w:val="22"/>
          <w:szCs w:val="22"/>
        </w:rPr>
        <w:t xml:space="preserve">Take notes and observations at the program and write a short reflection </w:t>
      </w:r>
      <w:r w:rsidR="00D40759" w:rsidRPr="00EC0EAA">
        <w:rPr>
          <w:rFonts w:asciiTheme="minorHAnsi" w:hAnsiTheme="minorHAnsi" w:cstheme="minorHAnsi"/>
          <w:sz w:val="22"/>
          <w:szCs w:val="22"/>
        </w:rPr>
        <w:t xml:space="preserve">(at least 2 as an in-person volunteer and 1 </w:t>
      </w:r>
      <w:proofErr w:type="gramStart"/>
      <w:r w:rsidR="00D40759" w:rsidRPr="00EC0EAA">
        <w:rPr>
          <w:rFonts w:asciiTheme="minorHAnsi" w:hAnsiTheme="minorHAnsi" w:cstheme="minorHAnsi"/>
          <w:sz w:val="22"/>
          <w:szCs w:val="22"/>
        </w:rPr>
        <w:t>has to</w:t>
      </w:r>
      <w:proofErr w:type="gramEnd"/>
      <w:r w:rsidR="00D40759" w:rsidRPr="00EC0EAA">
        <w:rPr>
          <w:rFonts w:asciiTheme="minorHAnsi" w:hAnsiTheme="minorHAnsi" w:cstheme="minorHAnsi"/>
          <w:sz w:val="22"/>
          <w:szCs w:val="22"/>
        </w:rPr>
        <w:t xml:space="preserve"> be with our community partner)</w:t>
      </w:r>
      <w:r w:rsidR="004107F4" w:rsidRPr="00EC0EAA">
        <w:rPr>
          <w:rFonts w:asciiTheme="minorHAnsi" w:hAnsiTheme="minorHAnsi" w:cstheme="minorHAnsi"/>
          <w:sz w:val="22"/>
          <w:szCs w:val="22"/>
        </w:rPr>
        <w:t>. Please see Canvas and lecture for announcements of</w:t>
      </w:r>
      <w:r w:rsidR="00252FE1" w:rsidRPr="00EC0EAA">
        <w:rPr>
          <w:rFonts w:asciiTheme="minorHAnsi" w:hAnsiTheme="minorHAnsi" w:cstheme="minorHAnsi"/>
          <w:sz w:val="22"/>
          <w:szCs w:val="22"/>
        </w:rPr>
        <w:t xml:space="preserve"> potential</w:t>
      </w:r>
      <w:r w:rsidR="004107F4" w:rsidRPr="00EC0EAA">
        <w:rPr>
          <w:rFonts w:asciiTheme="minorHAnsi" w:hAnsiTheme="minorHAnsi" w:cstheme="minorHAnsi"/>
          <w:sz w:val="22"/>
          <w:szCs w:val="22"/>
        </w:rPr>
        <w:t xml:space="preserve"> community program experiences. </w:t>
      </w:r>
      <w:r w:rsidRPr="00EC0EAA">
        <w:rPr>
          <w:rFonts w:asciiTheme="minorHAnsi" w:hAnsiTheme="minorHAnsi" w:cstheme="minorHAnsi"/>
          <w:sz w:val="22"/>
          <w:szCs w:val="22"/>
        </w:rPr>
        <w:t xml:space="preserve">Current Potential opportunities include the </w:t>
      </w:r>
      <w:r w:rsidR="00452D34">
        <w:rPr>
          <w:rFonts w:asciiTheme="minorHAnsi" w:hAnsiTheme="minorHAnsi" w:cstheme="minorHAnsi"/>
          <w:sz w:val="22"/>
          <w:szCs w:val="22"/>
        </w:rPr>
        <w:t>Empty Bowls event on Oct. 20</w:t>
      </w:r>
      <w:r w:rsidR="00452D34" w:rsidRPr="00452D34">
        <w:rPr>
          <w:rFonts w:asciiTheme="minorHAnsi" w:hAnsiTheme="minorHAnsi" w:cstheme="minorHAnsi"/>
          <w:sz w:val="22"/>
          <w:szCs w:val="22"/>
          <w:vertAlign w:val="superscript"/>
        </w:rPr>
        <w:t>th</w:t>
      </w:r>
      <w:r w:rsidR="00452D34">
        <w:rPr>
          <w:rFonts w:asciiTheme="minorHAnsi" w:hAnsiTheme="minorHAnsi" w:cstheme="minorHAnsi"/>
          <w:sz w:val="22"/>
          <w:szCs w:val="22"/>
        </w:rPr>
        <w:t xml:space="preserve"> with the Hunger Partnership of Portage County </w:t>
      </w:r>
      <w:r w:rsidRPr="00EC0EAA">
        <w:rPr>
          <w:rFonts w:asciiTheme="minorHAnsi" w:hAnsiTheme="minorHAnsi" w:cstheme="minorHAnsi"/>
          <w:sz w:val="22"/>
          <w:szCs w:val="22"/>
        </w:rPr>
        <w:t xml:space="preserve">and opportunities with the </w:t>
      </w:r>
      <w:r w:rsidR="00452D34">
        <w:rPr>
          <w:rFonts w:asciiTheme="minorHAnsi" w:hAnsiTheme="minorHAnsi" w:cstheme="minorHAnsi"/>
          <w:sz w:val="22"/>
          <w:szCs w:val="22"/>
        </w:rPr>
        <w:t>student pantry on campus as well as RISE (links will be posted on Canvas when I find out about opportunities</w:t>
      </w:r>
      <w:r w:rsidRPr="00EC0EAA">
        <w:rPr>
          <w:rFonts w:asciiTheme="minorHAnsi" w:hAnsiTheme="minorHAnsi" w:cstheme="minorHAnsi"/>
          <w:sz w:val="22"/>
          <w:szCs w:val="22"/>
        </w:rPr>
        <w:t xml:space="preserve">. </w:t>
      </w:r>
    </w:p>
    <w:p w14:paraId="6FA74DA0" w14:textId="689FB484" w:rsidR="000F0FE9" w:rsidRPr="00EC0EAA" w:rsidRDefault="00F622C8" w:rsidP="00F622C8">
      <w:pPr>
        <w:pStyle w:val="ListParagraph"/>
        <w:numPr>
          <w:ilvl w:val="0"/>
          <w:numId w:val="10"/>
        </w:numPr>
        <w:ind w:left="1080"/>
        <w:rPr>
          <w:rFonts w:asciiTheme="minorHAnsi" w:hAnsiTheme="minorHAnsi" w:cstheme="minorHAnsi"/>
          <w:sz w:val="22"/>
          <w:szCs w:val="22"/>
        </w:rPr>
      </w:pPr>
      <w:r w:rsidRPr="00EC0EAA">
        <w:rPr>
          <w:rFonts w:asciiTheme="minorHAnsi" w:hAnsiTheme="minorHAnsi" w:cstheme="minorHAnsi"/>
          <w:sz w:val="22"/>
          <w:szCs w:val="22"/>
        </w:rPr>
        <w:t xml:space="preserve">Two </w:t>
      </w:r>
      <w:r w:rsidR="00D40759" w:rsidRPr="00EC0EAA">
        <w:rPr>
          <w:rFonts w:asciiTheme="minorHAnsi" w:hAnsiTheme="minorHAnsi" w:cstheme="minorHAnsi"/>
          <w:sz w:val="22"/>
          <w:szCs w:val="22"/>
        </w:rPr>
        <w:t>Pro Events (5%)</w:t>
      </w:r>
      <w:r w:rsidRPr="00EC0EAA">
        <w:rPr>
          <w:rFonts w:asciiTheme="minorHAnsi" w:hAnsiTheme="minorHAnsi" w:cstheme="minorHAnsi"/>
          <w:sz w:val="22"/>
          <w:szCs w:val="22"/>
        </w:rPr>
        <w:t xml:space="preserve"> </w:t>
      </w:r>
      <w:proofErr w:type="gramStart"/>
      <w:r w:rsidRPr="00EC0EAA">
        <w:rPr>
          <w:rFonts w:asciiTheme="minorHAnsi" w:hAnsiTheme="minorHAnsi" w:cstheme="minorHAnsi"/>
          <w:sz w:val="22"/>
          <w:szCs w:val="22"/>
        </w:rPr>
        <w:t xml:space="preserve">-  </w:t>
      </w:r>
      <w:r w:rsidR="000F0FE9" w:rsidRPr="00EC0EAA">
        <w:rPr>
          <w:rFonts w:asciiTheme="minorHAnsi" w:hAnsiTheme="minorHAnsi" w:cstheme="minorHAnsi"/>
          <w:sz w:val="22"/>
          <w:szCs w:val="22"/>
        </w:rPr>
        <w:t>Several</w:t>
      </w:r>
      <w:proofErr w:type="gramEnd"/>
      <w:r w:rsidR="000F0FE9" w:rsidRPr="00EC0EAA">
        <w:rPr>
          <w:rFonts w:asciiTheme="minorHAnsi" w:hAnsiTheme="minorHAnsi" w:cstheme="minorHAnsi"/>
          <w:sz w:val="22"/>
          <w:szCs w:val="22"/>
        </w:rPr>
        <w:t xml:space="preserve"> UWSP departments and programs, including HPW and the School of Business &amp; Economics, sponsor </w:t>
      </w:r>
      <w:r w:rsidR="000F0FE9" w:rsidRPr="00EC0EAA">
        <w:rPr>
          <w:rFonts w:asciiTheme="minorHAnsi" w:hAnsiTheme="minorHAnsi" w:cstheme="minorHAnsi"/>
          <w:b/>
          <w:bCs/>
          <w:sz w:val="22"/>
          <w:szCs w:val="22"/>
        </w:rPr>
        <w:t xml:space="preserve">Smiley </w:t>
      </w:r>
      <w:r w:rsidR="000F0FE9" w:rsidRPr="00EC0EAA">
        <w:rPr>
          <w:rFonts w:asciiTheme="minorHAnsi" w:hAnsiTheme="minorHAnsi" w:cstheme="minorHAnsi"/>
          <w:b/>
          <w:sz w:val="22"/>
          <w:szCs w:val="22"/>
        </w:rPr>
        <w:t>Professional Events</w:t>
      </w:r>
      <w:r w:rsidR="000F0FE9" w:rsidRPr="00EC0EAA">
        <w:rPr>
          <w:rFonts w:asciiTheme="minorHAnsi" w:hAnsiTheme="minorHAnsi" w:cstheme="minorHAnsi"/>
          <w:sz w:val="22"/>
          <w:szCs w:val="22"/>
        </w:rPr>
        <w:t xml:space="preserve"> (or </w:t>
      </w:r>
      <w:r w:rsidR="000F0FE9" w:rsidRPr="00EC0EAA">
        <w:rPr>
          <w:rFonts w:asciiTheme="minorHAnsi" w:hAnsiTheme="minorHAnsi" w:cstheme="minorHAnsi"/>
          <w:b/>
          <w:sz w:val="22"/>
          <w:szCs w:val="22"/>
        </w:rPr>
        <w:t>Pro Events</w:t>
      </w:r>
      <w:r w:rsidR="000F0FE9" w:rsidRPr="00EC0EAA">
        <w:rPr>
          <w:rFonts w:asciiTheme="minorHAnsi" w:hAnsiTheme="minorHAnsi" w:cstheme="minorHAnsi"/>
          <w:sz w:val="22"/>
          <w:szCs w:val="22"/>
        </w:rPr>
        <w:t>).</w:t>
      </w:r>
    </w:p>
    <w:p w14:paraId="0059DD14" w14:textId="77777777" w:rsidR="000F0FE9" w:rsidRPr="00EC0EAA" w:rsidRDefault="000F0FE9" w:rsidP="000F0FE9">
      <w:pPr>
        <w:jc w:val="both"/>
        <w:rPr>
          <w:rFonts w:asciiTheme="minorHAnsi" w:hAnsiTheme="minorHAnsi" w:cstheme="minorHAnsi"/>
          <w:sz w:val="22"/>
          <w:szCs w:val="22"/>
        </w:rPr>
      </w:pPr>
    </w:p>
    <w:p w14:paraId="1282F5C0" w14:textId="77777777" w:rsidR="000F0FE9" w:rsidRPr="00EC0EAA" w:rsidRDefault="000F0FE9" w:rsidP="00F622C8">
      <w:pPr>
        <w:ind w:left="720"/>
        <w:jc w:val="both"/>
        <w:rPr>
          <w:rFonts w:asciiTheme="minorHAnsi" w:hAnsiTheme="minorHAnsi" w:cstheme="minorHAnsi"/>
          <w:sz w:val="22"/>
          <w:szCs w:val="22"/>
        </w:rPr>
      </w:pPr>
      <w:r w:rsidRPr="00EC0EAA">
        <w:rPr>
          <w:rFonts w:asciiTheme="minorHAnsi" w:hAnsiTheme="minorHAnsi" w:cstheme="minorHAnsi"/>
          <w:sz w:val="22"/>
          <w:szCs w:val="22"/>
        </w:rPr>
        <w:t>Pro Events connect you to:</w:t>
      </w:r>
    </w:p>
    <w:p w14:paraId="451A840B" w14:textId="6F1A1299" w:rsidR="000F0FE9" w:rsidRPr="00EC0EAA" w:rsidRDefault="000F0FE9" w:rsidP="00F622C8">
      <w:pPr>
        <w:pStyle w:val="ListParagraph"/>
        <w:numPr>
          <w:ilvl w:val="0"/>
          <w:numId w:val="3"/>
        </w:numPr>
        <w:overflowPunct w:val="0"/>
        <w:autoSpaceDE w:val="0"/>
        <w:autoSpaceDN w:val="0"/>
        <w:adjustRightInd w:val="0"/>
        <w:ind w:left="1440"/>
        <w:jc w:val="both"/>
        <w:textAlignment w:val="baseline"/>
        <w:rPr>
          <w:rFonts w:asciiTheme="minorHAnsi" w:hAnsiTheme="minorHAnsi" w:cstheme="minorHAnsi"/>
          <w:sz w:val="22"/>
          <w:szCs w:val="22"/>
        </w:rPr>
      </w:pPr>
      <w:r w:rsidRPr="00EC0EAA">
        <w:rPr>
          <w:rFonts w:asciiTheme="minorHAnsi" w:hAnsiTheme="minorHAnsi" w:cstheme="minorHAnsi"/>
          <w:i/>
          <w:sz w:val="22"/>
          <w:szCs w:val="22"/>
        </w:rPr>
        <w:t>Campus</w:t>
      </w:r>
      <w:r w:rsidRPr="00EC0EAA">
        <w:rPr>
          <w:rFonts w:asciiTheme="minorHAnsi" w:hAnsiTheme="minorHAnsi" w:cstheme="minorHAnsi"/>
          <w:sz w:val="22"/>
          <w:szCs w:val="22"/>
        </w:rPr>
        <w:t xml:space="preserve"> (e.g., academic coaching, student clubs)</w:t>
      </w:r>
    </w:p>
    <w:p w14:paraId="2548722B" w14:textId="00FE85E6" w:rsidR="000F0FE9" w:rsidRPr="00EC0EAA" w:rsidRDefault="000F0FE9" w:rsidP="00F622C8">
      <w:pPr>
        <w:pStyle w:val="ListParagraph"/>
        <w:numPr>
          <w:ilvl w:val="0"/>
          <w:numId w:val="3"/>
        </w:numPr>
        <w:overflowPunct w:val="0"/>
        <w:autoSpaceDE w:val="0"/>
        <w:autoSpaceDN w:val="0"/>
        <w:adjustRightInd w:val="0"/>
        <w:ind w:left="1440"/>
        <w:jc w:val="both"/>
        <w:textAlignment w:val="baseline"/>
        <w:rPr>
          <w:rFonts w:asciiTheme="minorHAnsi" w:hAnsiTheme="minorHAnsi" w:cstheme="minorHAnsi"/>
          <w:sz w:val="22"/>
          <w:szCs w:val="22"/>
        </w:rPr>
      </w:pPr>
      <w:r w:rsidRPr="00EC0EAA">
        <w:rPr>
          <w:rFonts w:asciiTheme="minorHAnsi" w:hAnsiTheme="minorHAnsi" w:cstheme="minorHAnsi"/>
          <w:i/>
          <w:sz w:val="22"/>
          <w:szCs w:val="22"/>
        </w:rPr>
        <w:t>Community</w:t>
      </w:r>
      <w:r w:rsidRPr="00EC0EAA">
        <w:rPr>
          <w:rFonts w:asciiTheme="minorHAnsi" w:hAnsiTheme="minorHAnsi" w:cstheme="minorHAnsi"/>
          <w:sz w:val="22"/>
          <w:szCs w:val="22"/>
        </w:rPr>
        <w:t xml:space="preserve"> (e.g., Rotary, Business Council)</w:t>
      </w:r>
    </w:p>
    <w:p w14:paraId="6750B54F" w14:textId="3F6373F0" w:rsidR="000F0FE9" w:rsidRPr="00EC0EAA" w:rsidRDefault="000F0FE9" w:rsidP="00F622C8">
      <w:pPr>
        <w:pStyle w:val="ListParagraph"/>
        <w:numPr>
          <w:ilvl w:val="0"/>
          <w:numId w:val="3"/>
        </w:numPr>
        <w:overflowPunct w:val="0"/>
        <w:autoSpaceDE w:val="0"/>
        <w:autoSpaceDN w:val="0"/>
        <w:adjustRightInd w:val="0"/>
        <w:ind w:left="1440"/>
        <w:jc w:val="both"/>
        <w:textAlignment w:val="baseline"/>
        <w:rPr>
          <w:rFonts w:asciiTheme="minorHAnsi" w:hAnsiTheme="minorHAnsi" w:cstheme="minorHAnsi"/>
          <w:sz w:val="22"/>
          <w:szCs w:val="22"/>
        </w:rPr>
      </w:pPr>
      <w:r w:rsidRPr="00EC0EAA">
        <w:rPr>
          <w:rFonts w:asciiTheme="minorHAnsi" w:hAnsiTheme="minorHAnsi" w:cstheme="minorHAnsi"/>
          <w:i/>
          <w:sz w:val="22"/>
          <w:szCs w:val="22"/>
        </w:rPr>
        <w:t>Careers</w:t>
      </w:r>
      <w:r w:rsidRPr="00EC0EAA">
        <w:rPr>
          <w:rFonts w:asciiTheme="minorHAnsi" w:hAnsiTheme="minorHAnsi" w:cstheme="minorHAnsi"/>
          <w:sz w:val="22"/>
          <w:szCs w:val="22"/>
        </w:rPr>
        <w:t xml:space="preserve"> (e.g., internships, networking)</w:t>
      </w:r>
    </w:p>
    <w:p w14:paraId="1E4881CD" w14:textId="77777777" w:rsidR="000F0FE9" w:rsidRPr="00EC0EAA" w:rsidRDefault="000F0FE9" w:rsidP="00F622C8">
      <w:pPr>
        <w:ind w:left="720"/>
        <w:jc w:val="both"/>
        <w:rPr>
          <w:rFonts w:asciiTheme="minorHAnsi" w:hAnsiTheme="minorHAnsi" w:cstheme="minorHAnsi"/>
          <w:sz w:val="22"/>
          <w:szCs w:val="22"/>
        </w:rPr>
      </w:pPr>
    </w:p>
    <w:p w14:paraId="5EA850BD" w14:textId="4D8275E7" w:rsidR="000F0FE9" w:rsidRPr="00EC0EAA" w:rsidRDefault="000F0FE9" w:rsidP="00F622C8">
      <w:pPr>
        <w:ind w:left="720"/>
        <w:jc w:val="both"/>
        <w:rPr>
          <w:rFonts w:asciiTheme="minorHAnsi" w:hAnsiTheme="minorHAnsi" w:cstheme="minorHAnsi"/>
          <w:sz w:val="22"/>
          <w:szCs w:val="22"/>
        </w:rPr>
      </w:pPr>
      <w:r w:rsidRPr="00EC0EAA">
        <w:rPr>
          <w:rFonts w:asciiTheme="minorHAnsi" w:hAnsiTheme="minorHAnsi" w:cstheme="minorHAnsi"/>
          <w:sz w:val="22"/>
          <w:szCs w:val="22"/>
        </w:rPr>
        <w:t>You will be able to choose from a wide variety of speakers, workshops</w:t>
      </w:r>
      <w:r w:rsidR="0070714B" w:rsidRPr="00EC0EAA">
        <w:rPr>
          <w:rFonts w:asciiTheme="minorHAnsi" w:hAnsiTheme="minorHAnsi" w:cstheme="minorHAnsi"/>
          <w:sz w:val="22"/>
          <w:szCs w:val="22"/>
        </w:rPr>
        <w:t>,</w:t>
      </w:r>
      <w:r w:rsidRPr="00EC0EAA">
        <w:rPr>
          <w:rFonts w:asciiTheme="minorHAnsi" w:hAnsiTheme="minorHAnsi" w:cstheme="minorHAnsi"/>
          <w:sz w:val="22"/>
          <w:szCs w:val="22"/>
        </w:rPr>
        <w:t xml:space="preserve"> and special events.  Whatever you choose, Pro Events will help you to make the most out of your time as a student and prepare </w:t>
      </w:r>
      <w:r w:rsidR="0070714B" w:rsidRPr="00EC0EAA">
        <w:rPr>
          <w:rFonts w:asciiTheme="minorHAnsi" w:hAnsiTheme="minorHAnsi" w:cstheme="minorHAnsi"/>
          <w:sz w:val="22"/>
          <w:szCs w:val="22"/>
        </w:rPr>
        <w:t xml:space="preserve">you </w:t>
      </w:r>
      <w:r w:rsidRPr="00EC0EAA">
        <w:rPr>
          <w:rFonts w:asciiTheme="minorHAnsi" w:hAnsiTheme="minorHAnsi" w:cstheme="minorHAnsi"/>
          <w:sz w:val="22"/>
          <w:szCs w:val="22"/>
        </w:rPr>
        <w:t>for transitioning into a successful career.</w:t>
      </w:r>
    </w:p>
    <w:p w14:paraId="7A2E567F" w14:textId="77777777" w:rsidR="000F0FE9" w:rsidRPr="00EC0EAA" w:rsidRDefault="000F0FE9" w:rsidP="00F622C8">
      <w:pPr>
        <w:ind w:left="720"/>
        <w:jc w:val="both"/>
        <w:rPr>
          <w:rFonts w:asciiTheme="minorHAnsi" w:hAnsiTheme="minorHAnsi" w:cstheme="minorHAnsi"/>
          <w:sz w:val="22"/>
          <w:szCs w:val="22"/>
        </w:rPr>
      </w:pPr>
    </w:p>
    <w:p w14:paraId="5EB93F4B" w14:textId="77777777" w:rsidR="000F0FE9" w:rsidRPr="00EC0EAA" w:rsidRDefault="000F0FE9" w:rsidP="00F622C8">
      <w:pPr>
        <w:ind w:left="720"/>
        <w:rPr>
          <w:rFonts w:asciiTheme="minorHAnsi" w:hAnsiTheme="minorHAnsi" w:cstheme="minorHAnsi"/>
          <w:sz w:val="22"/>
          <w:szCs w:val="22"/>
        </w:rPr>
      </w:pPr>
      <w:r w:rsidRPr="00EC0EAA">
        <w:rPr>
          <w:rFonts w:asciiTheme="minorHAnsi" w:hAnsiTheme="minorHAnsi" w:cstheme="minorHAnsi"/>
          <w:sz w:val="22"/>
          <w:szCs w:val="22"/>
        </w:rPr>
        <w:t>Visit the Pro Events web site (</w:t>
      </w:r>
      <w:r w:rsidRPr="00EC0EAA">
        <w:rPr>
          <w:rFonts w:asciiTheme="minorHAnsi" w:hAnsiTheme="minorHAnsi" w:cstheme="minorHAnsi"/>
          <w:b/>
          <w:bCs/>
          <w:sz w:val="22"/>
          <w:szCs w:val="22"/>
        </w:rPr>
        <w:t>proevents.uwsp.edu</w:t>
      </w:r>
      <w:r w:rsidRPr="00EC0EAA">
        <w:rPr>
          <w:rFonts w:asciiTheme="minorHAnsi" w:hAnsiTheme="minorHAnsi" w:cstheme="minorHAnsi"/>
          <w:sz w:val="22"/>
          <w:szCs w:val="22"/>
        </w:rPr>
        <w:t xml:space="preserve">) for announcements of upcoming events.  You can also follow us on social media.  Facebook: </w:t>
      </w:r>
      <w:hyperlink r:id="rId10" w:history="1">
        <w:r w:rsidRPr="00EC0EAA">
          <w:rPr>
            <w:rStyle w:val="Hyperlink"/>
            <w:rFonts w:asciiTheme="minorHAnsi" w:hAnsiTheme="minorHAnsi" w:cstheme="minorHAnsi"/>
            <w:sz w:val="22"/>
            <w:szCs w:val="22"/>
          </w:rPr>
          <w:t>UWSP School of Business &amp; Economics</w:t>
        </w:r>
      </w:hyperlink>
    </w:p>
    <w:p w14:paraId="03BE1583" w14:textId="1828E44F" w:rsidR="000F0FE9" w:rsidRPr="00EC0EAA" w:rsidRDefault="000F0FE9" w:rsidP="00F622C8">
      <w:pPr>
        <w:ind w:left="720"/>
        <w:rPr>
          <w:rStyle w:val="Hyperlink"/>
          <w:rFonts w:asciiTheme="minorHAnsi" w:hAnsiTheme="minorHAnsi" w:cstheme="minorHAnsi"/>
          <w:sz w:val="22"/>
          <w:szCs w:val="22"/>
        </w:rPr>
      </w:pPr>
      <w:r w:rsidRPr="00EC0EAA">
        <w:rPr>
          <w:rFonts w:asciiTheme="minorHAnsi" w:hAnsiTheme="minorHAnsi" w:cstheme="minorHAnsi"/>
          <w:sz w:val="22"/>
          <w:szCs w:val="22"/>
        </w:rPr>
        <w:lastRenderedPageBreak/>
        <w:t xml:space="preserve">Twitter: </w:t>
      </w:r>
      <w:hyperlink r:id="rId11" w:history="1">
        <w:r w:rsidRPr="00EC0EAA">
          <w:rPr>
            <w:rStyle w:val="Hyperlink"/>
            <w:rFonts w:asciiTheme="minorHAnsi" w:hAnsiTheme="minorHAnsi" w:cstheme="minorHAnsi"/>
            <w:sz w:val="22"/>
            <w:szCs w:val="22"/>
          </w:rPr>
          <w:t>@UWSPBusiness</w:t>
        </w:r>
      </w:hyperlink>
    </w:p>
    <w:p w14:paraId="73CB6B49" w14:textId="77777777" w:rsidR="00393293" w:rsidRPr="00EC0EAA" w:rsidRDefault="00393293" w:rsidP="00F622C8">
      <w:pPr>
        <w:ind w:left="720"/>
        <w:rPr>
          <w:rFonts w:asciiTheme="minorHAnsi" w:hAnsiTheme="minorHAnsi" w:cstheme="minorHAnsi"/>
          <w:sz w:val="22"/>
          <w:szCs w:val="22"/>
        </w:rPr>
      </w:pPr>
    </w:p>
    <w:p w14:paraId="34B58A22" w14:textId="28B4327E" w:rsidR="000F0FE9" w:rsidRPr="00EC0EAA" w:rsidRDefault="000F0FE9" w:rsidP="00F622C8">
      <w:pPr>
        <w:ind w:left="720"/>
        <w:jc w:val="both"/>
        <w:rPr>
          <w:rFonts w:asciiTheme="minorHAnsi" w:hAnsiTheme="minorHAnsi" w:cstheme="minorHAnsi"/>
          <w:sz w:val="22"/>
          <w:szCs w:val="22"/>
        </w:rPr>
      </w:pPr>
      <w:r w:rsidRPr="00EC0EAA">
        <w:rPr>
          <w:rFonts w:asciiTheme="minorHAnsi" w:hAnsiTheme="minorHAnsi" w:cstheme="minorHAnsi"/>
          <w:sz w:val="22"/>
          <w:szCs w:val="22"/>
        </w:rPr>
        <w:t xml:space="preserve">For this course, you must attend </w:t>
      </w:r>
      <w:r w:rsidRPr="00EC0EAA">
        <w:rPr>
          <w:rFonts w:asciiTheme="minorHAnsi" w:hAnsiTheme="minorHAnsi" w:cstheme="minorHAnsi"/>
          <w:b/>
          <w:sz w:val="22"/>
          <w:szCs w:val="22"/>
        </w:rPr>
        <w:t>two</w:t>
      </w:r>
      <w:r w:rsidRPr="00EC0EAA">
        <w:rPr>
          <w:rFonts w:asciiTheme="minorHAnsi" w:hAnsiTheme="minorHAnsi" w:cstheme="minorHAnsi"/>
          <w:sz w:val="22"/>
          <w:szCs w:val="22"/>
        </w:rPr>
        <w:t xml:space="preserve"> official Pro Events.  One event must be before the mid-semester cut-of</w:t>
      </w:r>
      <w:r w:rsidR="00FA50BE" w:rsidRPr="00EC0EAA">
        <w:rPr>
          <w:rFonts w:asciiTheme="minorHAnsi" w:hAnsiTheme="minorHAnsi" w:cstheme="minorHAnsi"/>
          <w:sz w:val="22"/>
          <w:szCs w:val="22"/>
        </w:rPr>
        <w:t xml:space="preserve">f, </w:t>
      </w:r>
      <w:r w:rsidR="000B3BD0" w:rsidRPr="00EC0EAA">
        <w:rPr>
          <w:rFonts w:asciiTheme="minorHAnsi" w:hAnsiTheme="minorHAnsi" w:cstheme="minorHAnsi"/>
          <w:sz w:val="22"/>
          <w:szCs w:val="22"/>
        </w:rPr>
        <w:t>Oct</w:t>
      </w:r>
      <w:r w:rsidR="002924F7" w:rsidRPr="00EC0EAA">
        <w:rPr>
          <w:rFonts w:asciiTheme="minorHAnsi" w:hAnsiTheme="minorHAnsi" w:cstheme="minorHAnsi"/>
          <w:sz w:val="22"/>
          <w:szCs w:val="22"/>
        </w:rPr>
        <w:t xml:space="preserve"> 29</w:t>
      </w:r>
      <w:r w:rsidR="00FA50BE" w:rsidRPr="00EC0EAA">
        <w:rPr>
          <w:rFonts w:asciiTheme="minorHAnsi" w:hAnsiTheme="minorHAnsi" w:cstheme="minorHAnsi"/>
          <w:sz w:val="22"/>
          <w:szCs w:val="22"/>
        </w:rPr>
        <w:t xml:space="preserve"> and </w:t>
      </w:r>
      <w:r w:rsidRPr="00EC0EAA">
        <w:rPr>
          <w:rFonts w:asciiTheme="minorHAnsi" w:hAnsiTheme="minorHAnsi" w:cstheme="minorHAnsi"/>
          <w:sz w:val="22"/>
          <w:szCs w:val="22"/>
        </w:rPr>
        <w:t>a second event must be before the end-of-semester cut-off</w:t>
      </w:r>
      <w:r w:rsidR="00B574E9" w:rsidRPr="00EC0EAA">
        <w:rPr>
          <w:rFonts w:asciiTheme="minorHAnsi" w:hAnsiTheme="minorHAnsi" w:cstheme="minorHAnsi"/>
          <w:sz w:val="22"/>
          <w:szCs w:val="22"/>
        </w:rPr>
        <w:t>,</w:t>
      </w:r>
      <w:r w:rsidRPr="00EC0EAA">
        <w:rPr>
          <w:rFonts w:asciiTheme="minorHAnsi" w:hAnsiTheme="minorHAnsi" w:cstheme="minorHAnsi"/>
          <w:sz w:val="22"/>
          <w:szCs w:val="22"/>
        </w:rPr>
        <w:t xml:space="preserve"> </w:t>
      </w:r>
      <w:r w:rsidRPr="00EC0EAA">
        <w:rPr>
          <w:rFonts w:asciiTheme="minorHAnsi" w:hAnsiTheme="minorHAnsi" w:cstheme="minorHAnsi"/>
          <w:sz w:val="22"/>
          <w:szCs w:val="22"/>
        </w:rPr>
        <w:br/>
      </w:r>
      <w:r w:rsidR="00393293" w:rsidRPr="00EC0EAA">
        <w:rPr>
          <w:rFonts w:asciiTheme="minorHAnsi" w:hAnsiTheme="minorHAnsi" w:cstheme="minorHAnsi"/>
          <w:sz w:val="22"/>
          <w:szCs w:val="22"/>
        </w:rPr>
        <w:t>Dec 1</w:t>
      </w:r>
      <w:r w:rsidR="00FA50BE" w:rsidRPr="00EC0EAA">
        <w:rPr>
          <w:rFonts w:asciiTheme="minorHAnsi" w:hAnsiTheme="minorHAnsi" w:cstheme="minorHAnsi"/>
          <w:sz w:val="22"/>
          <w:szCs w:val="22"/>
        </w:rPr>
        <w:t xml:space="preserve">. </w:t>
      </w:r>
      <w:r w:rsidRPr="00EC0EAA">
        <w:rPr>
          <w:rFonts w:asciiTheme="minorHAnsi" w:hAnsiTheme="minorHAnsi" w:cstheme="minorHAnsi"/>
          <w:sz w:val="22"/>
          <w:szCs w:val="22"/>
        </w:rPr>
        <w:t xml:space="preserve"> If you go to extra events before the mid-semester cut-off, those credits will carry over into the second half of the semester.  </w:t>
      </w:r>
    </w:p>
    <w:p w14:paraId="3380F83E" w14:textId="77777777" w:rsidR="000F0FE9" w:rsidRPr="00EC0EAA" w:rsidRDefault="000F0FE9" w:rsidP="00F622C8">
      <w:pPr>
        <w:ind w:left="720"/>
        <w:rPr>
          <w:rFonts w:asciiTheme="minorHAnsi" w:hAnsiTheme="minorHAnsi" w:cstheme="minorHAnsi"/>
          <w:sz w:val="22"/>
          <w:szCs w:val="22"/>
        </w:rPr>
      </w:pPr>
    </w:p>
    <w:p w14:paraId="641E06AB" w14:textId="37036232" w:rsidR="000F0FE9" w:rsidRPr="00EC0EAA" w:rsidRDefault="000F0FE9" w:rsidP="00F622C8">
      <w:pPr>
        <w:overflowPunct w:val="0"/>
        <w:autoSpaceDE w:val="0"/>
        <w:autoSpaceDN w:val="0"/>
        <w:adjustRightInd w:val="0"/>
        <w:ind w:left="720"/>
        <w:jc w:val="both"/>
        <w:textAlignment w:val="baseline"/>
        <w:rPr>
          <w:rFonts w:asciiTheme="minorHAnsi" w:hAnsiTheme="minorHAnsi" w:cstheme="minorHAnsi"/>
          <w:sz w:val="22"/>
          <w:szCs w:val="22"/>
        </w:rPr>
      </w:pPr>
      <w:r w:rsidRPr="00EC0EAA">
        <w:rPr>
          <w:rFonts w:asciiTheme="minorHAnsi" w:hAnsiTheme="minorHAnsi" w:cstheme="minorHAnsi"/>
          <w:sz w:val="22"/>
          <w:szCs w:val="22"/>
        </w:rPr>
        <w:t xml:space="preserve">Attendance at Pro Events will be confirmed with automatic emails to you and updated on the Pro Events web site.  Please allow a week for confirmation of attendance at events held outside the SBE, such as Career Services events.  If you have a </w:t>
      </w:r>
      <w:r w:rsidR="001B4C0B" w:rsidRPr="00EC0EAA">
        <w:rPr>
          <w:rFonts w:asciiTheme="minorHAnsi" w:hAnsiTheme="minorHAnsi" w:cstheme="minorHAnsi"/>
          <w:sz w:val="22"/>
          <w:szCs w:val="22"/>
        </w:rPr>
        <w:t>question about</w:t>
      </w:r>
      <w:r w:rsidRPr="00EC0EAA">
        <w:rPr>
          <w:rFonts w:asciiTheme="minorHAnsi" w:hAnsiTheme="minorHAnsi" w:cstheme="minorHAnsi"/>
          <w:sz w:val="22"/>
          <w:szCs w:val="22"/>
        </w:rPr>
        <w:t xml:space="preserve"> Pro Events attendance, please email </w:t>
      </w:r>
      <w:hyperlink r:id="rId12" w:history="1">
        <w:r w:rsidRPr="00EC0EAA">
          <w:rPr>
            <w:rStyle w:val="Hyperlink"/>
            <w:rFonts w:asciiTheme="minorHAnsi" w:hAnsiTheme="minorHAnsi" w:cstheme="minorHAnsi"/>
            <w:sz w:val="22"/>
            <w:szCs w:val="22"/>
          </w:rPr>
          <w:t>proevents@uwsp.edu</w:t>
        </w:r>
      </w:hyperlink>
      <w:r w:rsidRPr="00EC0EAA">
        <w:rPr>
          <w:rFonts w:asciiTheme="minorHAnsi" w:hAnsiTheme="minorHAnsi" w:cstheme="minorHAnsi"/>
          <w:sz w:val="22"/>
          <w:szCs w:val="22"/>
        </w:rPr>
        <w:t xml:space="preserve"> .</w:t>
      </w:r>
    </w:p>
    <w:p w14:paraId="6EF2AD0D" w14:textId="77777777" w:rsidR="000F0FE9" w:rsidRPr="00EC0EAA" w:rsidRDefault="000F0FE9" w:rsidP="00F622C8">
      <w:pPr>
        <w:ind w:left="720"/>
        <w:jc w:val="both"/>
        <w:rPr>
          <w:rFonts w:asciiTheme="minorHAnsi" w:hAnsiTheme="minorHAnsi" w:cstheme="minorHAnsi"/>
          <w:sz w:val="22"/>
          <w:szCs w:val="22"/>
        </w:rPr>
      </w:pPr>
    </w:p>
    <w:p w14:paraId="6EE5D13E" w14:textId="4499EF77" w:rsidR="000F0FE9" w:rsidRDefault="000F0FE9" w:rsidP="00F622C8">
      <w:pPr>
        <w:ind w:left="720"/>
        <w:jc w:val="both"/>
        <w:rPr>
          <w:rFonts w:asciiTheme="minorHAnsi" w:hAnsiTheme="minorHAnsi" w:cstheme="minorHAnsi"/>
          <w:sz w:val="22"/>
          <w:szCs w:val="22"/>
        </w:rPr>
      </w:pPr>
      <w:r w:rsidRPr="00EC0EAA">
        <w:rPr>
          <w:rFonts w:asciiTheme="minorHAnsi" w:hAnsiTheme="minorHAnsi" w:cstheme="minorHAnsi"/>
          <w:sz w:val="22"/>
          <w:szCs w:val="22"/>
        </w:rPr>
        <w:t xml:space="preserve">After the mid-semester cut-off and the end of this semester’s events, </w:t>
      </w:r>
      <w:r w:rsidR="00393293" w:rsidRPr="00EC0EAA">
        <w:rPr>
          <w:rFonts w:asciiTheme="minorHAnsi" w:hAnsiTheme="minorHAnsi" w:cstheme="minorHAnsi"/>
          <w:sz w:val="22"/>
          <w:szCs w:val="22"/>
        </w:rPr>
        <w:t>I</w:t>
      </w:r>
      <w:r w:rsidRPr="00EC0EAA">
        <w:rPr>
          <w:rFonts w:asciiTheme="minorHAnsi" w:hAnsiTheme="minorHAnsi" w:cstheme="minorHAnsi"/>
          <w:sz w:val="22"/>
          <w:szCs w:val="22"/>
        </w:rPr>
        <w:t xml:space="preserve"> will receive reports confirming your attendance.  You do not need to do anything else.  </w:t>
      </w:r>
    </w:p>
    <w:p w14:paraId="60847747" w14:textId="54E0D0D5" w:rsidR="009164DC" w:rsidRDefault="009164DC" w:rsidP="00F622C8">
      <w:pPr>
        <w:ind w:left="720"/>
        <w:jc w:val="both"/>
        <w:rPr>
          <w:rFonts w:asciiTheme="minorHAnsi" w:hAnsiTheme="minorHAnsi" w:cstheme="minorHAnsi"/>
          <w:sz w:val="22"/>
          <w:szCs w:val="22"/>
        </w:rPr>
      </w:pPr>
    </w:p>
    <w:p w14:paraId="704AB8C0" w14:textId="77777777" w:rsidR="009164DC" w:rsidRPr="00505B88" w:rsidRDefault="009164DC" w:rsidP="009164DC">
      <w:pPr>
        <w:rPr>
          <w:rFonts w:asciiTheme="minorHAnsi" w:hAnsiTheme="minorHAnsi" w:cstheme="minorHAnsi"/>
          <w:b/>
          <w:sz w:val="22"/>
          <w:szCs w:val="22"/>
        </w:rPr>
      </w:pPr>
      <w:r w:rsidRPr="00505B88">
        <w:rPr>
          <w:rFonts w:asciiTheme="minorHAnsi" w:hAnsiTheme="minorHAnsi" w:cstheme="minorHAnsi"/>
          <w:b/>
          <w:sz w:val="22"/>
          <w:szCs w:val="22"/>
        </w:rPr>
        <w:t>Grading Scale:</w:t>
      </w:r>
    </w:p>
    <w:p w14:paraId="7D9E9841" w14:textId="38D54758" w:rsidR="009164DC" w:rsidRPr="00505B88" w:rsidRDefault="009164DC" w:rsidP="009164DC">
      <w:pPr>
        <w:tabs>
          <w:tab w:val="left" w:pos="4590"/>
          <w:tab w:val="left" w:pos="6480"/>
        </w:tabs>
        <w:rPr>
          <w:rFonts w:asciiTheme="minorHAnsi" w:hAnsiTheme="minorHAnsi" w:cstheme="minorHAnsi"/>
          <w:sz w:val="22"/>
          <w:szCs w:val="22"/>
        </w:rPr>
      </w:pPr>
      <w:r w:rsidRPr="00505B88">
        <w:rPr>
          <w:rFonts w:asciiTheme="minorHAnsi" w:hAnsiTheme="minorHAnsi" w:cstheme="minorHAnsi"/>
          <w:sz w:val="22"/>
          <w:szCs w:val="22"/>
        </w:rPr>
        <w:t xml:space="preserve">Final letter grades will be awarded as follows: </w:t>
      </w:r>
      <w:r w:rsidRPr="00505B88">
        <w:rPr>
          <w:rFonts w:asciiTheme="minorHAnsi" w:hAnsiTheme="minorHAnsi" w:cstheme="minorHAnsi"/>
          <w:sz w:val="22"/>
          <w:szCs w:val="22"/>
        </w:rPr>
        <w:tab/>
      </w:r>
      <w:r w:rsidRPr="00505B88">
        <w:rPr>
          <w:rFonts w:asciiTheme="minorHAnsi" w:hAnsiTheme="minorHAnsi" w:cstheme="minorHAnsi"/>
          <w:b/>
          <w:bCs/>
          <w:sz w:val="22"/>
          <w:szCs w:val="22"/>
        </w:rPr>
        <w:t>A</w:t>
      </w:r>
      <w:r w:rsidRPr="00505B88">
        <w:rPr>
          <w:rFonts w:asciiTheme="minorHAnsi" w:hAnsiTheme="minorHAnsi" w:cstheme="minorHAnsi"/>
          <w:bCs/>
          <w:sz w:val="22"/>
          <w:szCs w:val="22"/>
        </w:rPr>
        <w:t xml:space="preserve">: </w:t>
      </w:r>
      <w:r w:rsidRPr="00505B88">
        <w:rPr>
          <w:rFonts w:asciiTheme="minorHAnsi" w:hAnsiTheme="minorHAnsi" w:cstheme="minorHAnsi"/>
          <w:sz w:val="22"/>
          <w:szCs w:val="22"/>
        </w:rPr>
        <w:t>9</w:t>
      </w:r>
      <w:r>
        <w:rPr>
          <w:rFonts w:asciiTheme="minorHAnsi" w:hAnsiTheme="minorHAnsi" w:cstheme="minorHAnsi"/>
          <w:sz w:val="22"/>
          <w:szCs w:val="22"/>
        </w:rPr>
        <w:t>5</w:t>
      </w:r>
      <w:r w:rsidRPr="00505B88">
        <w:rPr>
          <w:rFonts w:asciiTheme="minorHAnsi" w:hAnsiTheme="minorHAnsi" w:cstheme="minorHAnsi"/>
          <w:sz w:val="22"/>
          <w:szCs w:val="22"/>
        </w:rPr>
        <w:t>-100%</w:t>
      </w:r>
      <w:r w:rsidRPr="00505B88">
        <w:rPr>
          <w:rFonts w:asciiTheme="minorHAnsi" w:hAnsiTheme="minorHAnsi" w:cstheme="minorHAnsi"/>
          <w:sz w:val="22"/>
          <w:szCs w:val="22"/>
        </w:rPr>
        <w:tab/>
      </w:r>
      <w:r w:rsidRPr="00505B88">
        <w:rPr>
          <w:rFonts w:asciiTheme="minorHAnsi" w:hAnsiTheme="minorHAnsi" w:cstheme="minorHAnsi"/>
          <w:b/>
          <w:bCs/>
          <w:sz w:val="22"/>
          <w:szCs w:val="22"/>
        </w:rPr>
        <w:t>C</w:t>
      </w:r>
      <w:r w:rsidRPr="00505B88">
        <w:rPr>
          <w:rFonts w:asciiTheme="minorHAnsi" w:hAnsiTheme="minorHAnsi" w:cstheme="minorHAnsi"/>
          <w:bCs/>
          <w:sz w:val="22"/>
          <w:szCs w:val="22"/>
        </w:rPr>
        <w:t xml:space="preserve">: </w:t>
      </w:r>
      <w:r w:rsidRPr="00505B88">
        <w:rPr>
          <w:rFonts w:asciiTheme="minorHAnsi" w:hAnsiTheme="minorHAnsi" w:cstheme="minorHAnsi"/>
          <w:sz w:val="22"/>
          <w:szCs w:val="22"/>
        </w:rPr>
        <w:t>73-76%</w:t>
      </w:r>
    </w:p>
    <w:p w14:paraId="4843F537" w14:textId="269F1A74" w:rsidR="009164DC" w:rsidRPr="00505B88" w:rsidRDefault="009164DC" w:rsidP="009164DC">
      <w:pPr>
        <w:tabs>
          <w:tab w:val="left" w:pos="4590"/>
          <w:tab w:val="left" w:pos="6480"/>
        </w:tabs>
        <w:rPr>
          <w:rFonts w:asciiTheme="minorHAnsi" w:hAnsiTheme="minorHAnsi" w:cstheme="minorHAnsi"/>
          <w:sz w:val="22"/>
          <w:szCs w:val="22"/>
        </w:rPr>
      </w:pPr>
      <w:r w:rsidRPr="00505B88">
        <w:rPr>
          <w:rFonts w:asciiTheme="minorHAnsi" w:hAnsiTheme="minorHAnsi" w:cstheme="minorHAnsi"/>
          <w:b/>
          <w:bCs/>
          <w:sz w:val="22"/>
          <w:szCs w:val="22"/>
        </w:rPr>
        <w:tab/>
        <w:t>A-:</w:t>
      </w:r>
      <w:r>
        <w:rPr>
          <w:rFonts w:asciiTheme="minorHAnsi" w:hAnsiTheme="minorHAnsi" w:cstheme="minorHAnsi"/>
          <w:sz w:val="22"/>
          <w:szCs w:val="22"/>
        </w:rPr>
        <w:t xml:space="preserve"> 90-94</w:t>
      </w:r>
      <w:r w:rsidRPr="00505B88">
        <w:rPr>
          <w:rFonts w:asciiTheme="minorHAnsi" w:hAnsiTheme="minorHAnsi" w:cstheme="minorHAnsi"/>
          <w:sz w:val="22"/>
          <w:szCs w:val="22"/>
        </w:rPr>
        <w:t>%</w:t>
      </w:r>
      <w:r w:rsidRPr="00505B88">
        <w:rPr>
          <w:rFonts w:asciiTheme="minorHAnsi" w:hAnsiTheme="minorHAnsi" w:cstheme="minorHAnsi"/>
          <w:sz w:val="22"/>
          <w:szCs w:val="22"/>
        </w:rPr>
        <w:tab/>
      </w:r>
      <w:r w:rsidRPr="00505B88">
        <w:rPr>
          <w:rFonts w:asciiTheme="minorHAnsi" w:hAnsiTheme="minorHAnsi" w:cstheme="minorHAnsi"/>
          <w:b/>
          <w:bCs/>
          <w:sz w:val="22"/>
          <w:szCs w:val="22"/>
        </w:rPr>
        <w:t xml:space="preserve">C-: </w:t>
      </w:r>
      <w:r w:rsidRPr="00505B88">
        <w:rPr>
          <w:rFonts w:asciiTheme="minorHAnsi" w:hAnsiTheme="minorHAnsi" w:cstheme="minorHAnsi"/>
          <w:sz w:val="22"/>
          <w:szCs w:val="22"/>
        </w:rPr>
        <w:t>70-72%</w:t>
      </w:r>
    </w:p>
    <w:p w14:paraId="722325B4" w14:textId="77777777" w:rsidR="009164DC" w:rsidRPr="00505B88" w:rsidRDefault="009164DC" w:rsidP="009164DC">
      <w:pPr>
        <w:tabs>
          <w:tab w:val="left" w:pos="4590"/>
          <w:tab w:val="left" w:pos="6480"/>
        </w:tabs>
        <w:rPr>
          <w:rFonts w:asciiTheme="minorHAnsi" w:hAnsiTheme="minorHAnsi" w:cstheme="minorHAnsi"/>
          <w:sz w:val="22"/>
          <w:szCs w:val="22"/>
        </w:rPr>
      </w:pPr>
      <w:r w:rsidRPr="00505B88">
        <w:rPr>
          <w:rFonts w:asciiTheme="minorHAnsi" w:hAnsiTheme="minorHAnsi" w:cstheme="minorHAnsi"/>
          <w:b/>
          <w:bCs/>
          <w:sz w:val="22"/>
          <w:szCs w:val="22"/>
        </w:rPr>
        <w:tab/>
        <w:t>B+:</w:t>
      </w:r>
      <w:r w:rsidRPr="00505B88">
        <w:rPr>
          <w:rFonts w:asciiTheme="minorHAnsi" w:hAnsiTheme="minorHAnsi" w:cstheme="minorHAnsi"/>
          <w:sz w:val="22"/>
          <w:szCs w:val="22"/>
        </w:rPr>
        <w:t xml:space="preserve"> 87-89%  </w:t>
      </w:r>
      <w:r w:rsidRPr="00505B88">
        <w:rPr>
          <w:rFonts w:asciiTheme="minorHAnsi" w:hAnsiTheme="minorHAnsi" w:cstheme="minorHAnsi"/>
          <w:sz w:val="22"/>
          <w:szCs w:val="22"/>
        </w:rPr>
        <w:tab/>
      </w:r>
      <w:r w:rsidRPr="00505B88">
        <w:rPr>
          <w:rFonts w:asciiTheme="minorHAnsi" w:hAnsiTheme="minorHAnsi" w:cstheme="minorHAnsi"/>
          <w:b/>
          <w:bCs/>
          <w:sz w:val="22"/>
          <w:szCs w:val="22"/>
        </w:rPr>
        <w:t>D+:</w:t>
      </w:r>
      <w:r w:rsidRPr="00505B88">
        <w:rPr>
          <w:rFonts w:asciiTheme="minorHAnsi" w:hAnsiTheme="minorHAnsi" w:cstheme="minorHAnsi"/>
          <w:sz w:val="22"/>
          <w:szCs w:val="22"/>
        </w:rPr>
        <w:t xml:space="preserve"> 65-69%</w:t>
      </w:r>
    </w:p>
    <w:p w14:paraId="496A6BB7" w14:textId="77777777" w:rsidR="009164DC" w:rsidRPr="00505B88" w:rsidRDefault="009164DC" w:rsidP="009164DC">
      <w:pPr>
        <w:tabs>
          <w:tab w:val="left" w:pos="4590"/>
          <w:tab w:val="left" w:pos="6480"/>
        </w:tabs>
        <w:rPr>
          <w:rFonts w:asciiTheme="minorHAnsi" w:hAnsiTheme="minorHAnsi" w:cstheme="minorHAnsi"/>
          <w:sz w:val="22"/>
          <w:szCs w:val="22"/>
        </w:rPr>
      </w:pPr>
      <w:r w:rsidRPr="00505B88">
        <w:rPr>
          <w:rFonts w:asciiTheme="minorHAnsi" w:hAnsiTheme="minorHAnsi" w:cstheme="minorHAnsi"/>
          <w:b/>
          <w:bCs/>
          <w:sz w:val="22"/>
          <w:szCs w:val="22"/>
        </w:rPr>
        <w:tab/>
        <w:t>B:</w:t>
      </w:r>
      <w:r w:rsidRPr="00505B88">
        <w:rPr>
          <w:rFonts w:asciiTheme="minorHAnsi" w:hAnsiTheme="minorHAnsi" w:cstheme="minorHAnsi"/>
          <w:sz w:val="22"/>
          <w:szCs w:val="22"/>
        </w:rPr>
        <w:t xml:space="preserve"> 83-86%</w:t>
      </w:r>
      <w:r w:rsidRPr="00505B88">
        <w:rPr>
          <w:rFonts w:asciiTheme="minorHAnsi" w:hAnsiTheme="minorHAnsi" w:cstheme="minorHAnsi"/>
          <w:sz w:val="22"/>
          <w:szCs w:val="22"/>
        </w:rPr>
        <w:tab/>
      </w:r>
      <w:r w:rsidRPr="00505B88">
        <w:rPr>
          <w:rFonts w:asciiTheme="minorHAnsi" w:hAnsiTheme="minorHAnsi" w:cstheme="minorHAnsi"/>
          <w:b/>
          <w:bCs/>
          <w:sz w:val="22"/>
          <w:szCs w:val="22"/>
        </w:rPr>
        <w:t xml:space="preserve">D: </w:t>
      </w:r>
      <w:r w:rsidRPr="00505B88">
        <w:rPr>
          <w:rFonts w:asciiTheme="minorHAnsi" w:hAnsiTheme="minorHAnsi" w:cstheme="minorHAnsi"/>
          <w:sz w:val="22"/>
          <w:szCs w:val="22"/>
        </w:rPr>
        <w:t>60-64%</w:t>
      </w:r>
    </w:p>
    <w:p w14:paraId="12B3391B" w14:textId="77777777" w:rsidR="009164DC" w:rsidRPr="00505B88" w:rsidRDefault="009164DC" w:rsidP="009164DC">
      <w:pPr>
        <w:tabs>
          <w:tab w:val="left" w:pos="4590"/>
          <w:tab w:val="left" w:pos="6480"/>
        </w:tabs>
        <w:rPr>
          <w:rFonts w:asciiTheme="minorHAnsi" w:hAnsiTheme="minorHAnsi" w:cstheme="minorHAnsi"/>
          <w:sz w:val="22"/>
          <w:szCs w:val="22"/>
        </w:rPr>
      </w:pPr>
      <w:r w:rsidRPr="00505B88">
        <w:rPr>
          <w:rFonts w:asciiTheme="minorHAnsi" w:hAnsiTheme="minorHAnsi" w:cstheme="minorHAnsi"/>
          <w:b/>
          <w:bCs/>
          <w:sz w:val="22"/>
          <w:szCs w:val="22"/>
        </w:rPr>
        <w:tab/>
        <w:t>B-:</w:t>
      </w:r>
      <w:r w:rsidRPr="00505B88">
        <w:rPr>
          <w:rFonts w:asciiTheme="minorHAnsi" w:hAnsiTheme="minorHAnsi" w:cstheme="minorHAnsi"/>
          <w:sz w:val="22"/>
          <w:szCs w:val="22"/>
        </w:rPr>
        <w:t xml:space="preserve"> 80-82%</w:t>
      </w:r>
      <w:r w:rsidRPr="00505B88">
        <w:rPr>
          <w:rFonts w:asciiTheme="minorHAnsi" w:hAnsiTheme="minorHAnsi" w:cstheme="minorHAnsi"/>
          <w:sz w:val="22"/>
          <w:szCs w:val="22"/>
        </w:rPr>
        <w:tab/>
      </w:r>
      <w:r w:rsidRPr="00505B88">
        <w:rPr>
          <w:rFonts w:asciiTheme="minorHAnsi" w:hAnsiTheme="minorHAnsi" w:cstheme="minorHAnsi"/>
          <w:b/>
          <w:bCs/>
          <w:sz w:val="22"/>
          <w:szCs w:val="22"/>
        </w:rPr>
        <w:t xml:space="preserve">F: </w:t>
      </w:r>
      <w:r w:rsidRPr="00505B88">
        <w:rPr>
          <w:rFonts w:asciiTheme="minorHAnsi" w:hAnsiTheme="minorHAnsi" w:cstheme="minorHAnsi"/>
          <w:sz w:val="22"/>
          <w:szCs w:val="22"/>
        </w:rPr>
        <w:t>59% or below</w:t>
      </w:r>
    </w:p>
    <w:p w14:paraId="00A26A53" w14:textId="77777777" w:rsidR="009164DC" w:rsidRPr="00505B88" w:rsidRDefault="009164DC" w:rsidP="009164DC">
      <w:pPr>
        <w:tabs>
          <w:tab w:val="left" w:pos="4590"/>
          <w:tab w:val="left" w:pos="6480"/>
        </w:tabs>
        <w:rPr>
          <w:rFonts w:asciiTheme="minorHAnsi" w:hAnsiTheme="minorHAnsi" w:cstheme="minorHAnsi"/>
          <w:sz w:val="22"/>
          <w:szCs w:val="22"/>
        </w:rPr>
      </w:pPr>
      <w:r w:rsidRPr="00505B88">
        <w:rPr>
          <w:rFonts w:asciiTheme="minorHAnsi" w:hAnsiTheme="minorHAnsi" w:cstheme="minorHAnsi"/>
          <w:b/>
          <w:bCs/>
          <w:sz w:val="22"/>
          <w:szCs w:val="22"/>
        </w:rPr>
        <w:tab/>
        <w:t>C+:</w:t>
      </w:r>
      <w:r w:rsidRPr="00505B88">
        <w:rPr>
          <w:rFonts w:asciiTheme="minorHAnsi" w:hAnsiTheme="minorHAnsi" w:cstheme="minorHAnsi"/>
          <w:sz w:val="22"/>
          <w:szCs w:val="22"/>
        </w:rPr>
        <w:t xml:space="preserve"> 77-79%</w:t>
      </w:r>
    </w:p>
    <w:p w14:paraId="4FB866C0" w14:textId="77777777" w:rsidR="009164DC" w:rsidRPr="00EC0EAA" w:rsidRDefault="009164DC" w:rsidP="009164DC">
      <w:pPr>
        <w:jc w:val="both"/>
        <w:rPr>
          <w:rFonts w:asciiTheme="minorHAnsi" w:hAnsiTheme="minorHAnsi" w:cstheme="minorHAnsi"/>
          <w:sz w:val="22"/>
          <w:szCs w:val="22"/>
        </w:rPr>
      </w:pPr>
    </w:p>
    <w:p w14:paraId="01992BBE" w14:textId="77777777" w:rsidR="000F0FE9" w:rsidRPr="00EC0EAA" w:rsidRDefault="000F0FE9" w:rsidP="00F622C8">
      <w:pPr>
        <w:ind w:left="720"/>
        <w:rPr>
          <w:rFonts w:asciiTheme="minorHAnsi" w:hAnsiTheme="minorHAnsi" w:cstheme="minorHAnsi"/>
          <w:sz w:val="22"/>
          <w:szCs w:val="22"/>
        </w:rPr>
      </w:pPr>
    </w:p>
    <w:p w14:paraId="6C2FC102" w14:textId="77777777" w:rsidR="000F0FE9" w:rsidRPr="00EC0EAA" w:rsidRDefault="000F0FE9" w:rsidP="000F0F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EC0EAA">
        <w:rPr>
          <w:rFonts w:asciiTheme="minorHAnsi" w:hAnsiTheme="minorHAnsi" w:cstheme="minorHAnsi"/>
          <w:b/>
          <w:sz w:val="22"/>
          <w:szCs w:val="22"/>
          <w:u w:val="single"/>
        </w:rPr>
        <w:t>Writing Resources:</w:t>
      </w:r>
    </w:p>
    <w:p w14:paraId="7F0C5146" w14:textId="77777777" w:rsidR="000F0FE9" w:rsidRPr="00EC0EAA" w:rsidRDefault="000F0FE9" w:rsidP="000F0FE9">
      <w:pPr>
        <w:pStyle w:val="ListParagraph"/>
        <w:numPr>
          <w:ilvl w:val="0"/>
          <w:numId w:val="5"/>
        </w:numPr>
        <w:rPr>
          <w:rFonts w:asciiTheme="minorHAnsi" w:hAnsiTheme="minorHAnsi" w:cstheme="minorHAnsi"/>
          <w:sz w:val="22"/>
          <w:szCs w:val="22"/>
        </w:rPr>
      </w:pPr>
      <w:r w:rsidRPr="00EC0EAA">
        <w:rPr>
          <w:rFonts w:asciiTheme="minorHAnsi" w:hAnsiTheme="minorHAnsi" w:cstheme="minorHAnsi"/>
          <w:sz w:val="22"/>
          <w:szCs w:val="22"/>
        </w:rPr>
        <w:t xml:space="preserve">UWSP has a Writing Lab in Room 018 ALB (ext. 3568).  They have a substantial library of </w:t>
      </w:r>
      <w:proofErr w:type="gramStart"/>
      <w:r w:rsidRPr="00EC0EAA">
        <w:rPr>
          <w:rFonts w:asciiTheme="minorHAnsi" w:hAnsiTheme="minorHAnsi" w:cstheme="minorHAnsi"/>
          <w:sz w:val="22"/>
          <w:szCs w:val="22"/>
        </w:rPr>
        <w:t>resources</w:t>
      </w:r>
      <w:proofErr w:type="gramEnd"/>
      <w:r w:rsidRPr="00EC0EAA">
        <w:rPr>
          <w:rFonts w:asciiTheme="minorHAnsi" w:hAnsiTheme="minorHAnsi" w:cstheme="minorHAnsi"/>
          <w:sz w:val="22"/>
          <w:szCs w:val="22"/>
        </w:rPr>
        <w:t xml:space="preserve"> and you can also set up appointments for assistance and editing from trained peer tutors. </w:t>
      </w:r>
    </w:p>
    <w:p w14:paraId="1696F739" w14:textId="77777777" w:rsidR="000F0FE9" w:rsidRPr="00EC0EAA" w:rsidRDefault="000F0FE9" w:rsidP="000F0FE9">
      <w:pPr>
        <w:pStyle w:val="ListParagraph"/>
        <w:numPr>
          <w:ilvl w:val="0"/>
          <w:numId w:val="5"/>
        </w:numPr>
        <w:rPr>
          <w:rStyle w:val="Hyperlink"/>
          <w:rFonts w:asciiTheme="minorHAnsi" w:hAnsiTheme="minorHAnsi" w:cstheme="minorHAnsi"/>
          <w:color w:val="auto"/>
          <w:sz w:val="22"/>
          <w:szCs w:val="22"/>
        </w:rPr>
      </w:pPr>
      <w:r w:rsidRPr="00EC0EAA">
        <w:rPr>
          <w:rFonts w:asciiTheme="minorHAnsi" w:hAnsiTheme="minorHAnsi" w:cstheme="minorHAnsi"/>
          <w:sz w:val="22"/>
          <w:szCs w:val="22"/>
        </w:rPr>
        <w:t xml:space="preserve">The Online Writing Lab (OWL) at Purdue University is very extensive and reliable.  </w:t>
      </w:r>
      <w:hyperlink r:id="rId13" w:history="1">
        <w:r w:rsidRPr="00EC0EAA">
          <w:rPr>
            <w:rStyle w:val="Hyperlink"/>
            <w:rFonts w:asciiTheme="minorHAnsi" w:hAnsiTheme="minorHAnsi" w:cstheme="minorHAnsi"/>
            <w:sz w:val="22"/>
            <w:szCs w:val="22"/>
          </w:rPr>
          <w:t>http://owl.english.purdue.edu/owl/</w:t>
        </w:r>
      </w:hyperlink>
    </w:p>
    <w:p w14:paraId="389704DF" w14:textId="77777777" w:rsidR="000F0FE9" w:rsidRPr="00EC0EAA" w:rsidRDefault="000F0FE9" w:rsidP="000F0FE9">
      <w:pPr>
        <w:pStyle w:val="ListParagraph"/>
        <w:rPr>
          <w:rStyle w:val="Hyperlink"/>
          <w:rFonts w:asciiTheme="minorHAnsi" w:hAnsiTheme="minorHAnsi" w:cstheme="minorHAnsi"/>
          <w:sz w:val="22"/>
          <w:szCs w:val="22"/>
        </w:rPr>
      </w:pPr>
    </w:p>
    <w:p w14:paraId="3F2EBECE" w14:textId="362F2028" w:rsidR="008579AA" w:rsidRPr="00EC0EAA" w:rsidRDefault="008579AA" w:rsidP="008579AA">
      <w:pPr>
        <w:rPr>
          <w:rFonts w:asciiTheme="minorHAnsi" w:hAnsiTheme="minorHAnsi" w:cstheme="minorHAnsi"/>
          <w:sz w:val="22"/>
          <w:szCs w:val="22"/>
          <w:u w:val="single"/>
        </w:rPr>
      </w:pPr>
    </w:p>
    <w:p w14:paraId="2BA0DDEC" w14:textId="77777777" w:rsidR="0079544C" w:rsidRPr="00EC0EAA" w:rsidRDefault="0079544C" w:rsidP="008579AA">
      <w:pPr>
        <w:rPr>
          <w:rFonts w:asciiTheme="minorHAnsi" w:hAnsiTheme="minorHAnsi" w:cstheme="minorHAnsi"/>
          <w:sz w:val="22"/>
          <w:szCs w:val="22"/>
          <w:u w:val="single"/>
        </w:rPr>
      </w:pPr>
    </w:p>
    <w:p w14:paraId="412F08A4" w14:textId="35EF7A2C" w:rsidR="000F0FE9" w:rsidRPr="00EC0EAA" w:rsidRDefault="000F0FE9" w:rsidP="008579AA">
      <w:pPr>
        <w:jc w:val="center"/>
        <w:rPr>
          <w:rFonts w:asciiTheme="minorHAnsi" w:hAnsiTheme="minorHAnsi" w:cstheme="minorHAnsi"/>
          <w:b/>
          <w:sz w:val="22"/>
          <w:szCs w:val="22"/>
          <w:u w:val="single"/>
        </w:rPr>
      </w:pPr>
      <w:r w:rsidRPr="00EC0EAA">
        <w:rPr>
          <w:rFonts w:asciiTheme="minorHAnsi" w:hAnsiTheme="minorHAnsi" w:cstheme="minorHAnsi"/>
          <w:b/>
          <w:sz w:val="22"/>
          <w:szCs w:val="22"/>
        </w:rPr>
        <w:t>HPW 300 Tentative Course Calendar</w:t>
      </w:r>
    </w:p>
    <w:p w14:paraId="649EDCB4" w14:textId="3EF12B31" w:rsidR="000F0FE9" w:rsidRDefault="00B35278" w:rsidP="000F0FE9">
      <w:pPr>
        <w:tabs>
          <w:tab w:val="left" w:pos="720"/>
          <w:tab w:val="left" w:pos="3690"/>
          <w:tab w:val="left" w:pos="4680"/>
          <w:tab w:val="left" w:pos="5400"/>
          <w:tab w:val="left" w:pos="6390"/>
          <w:tab w:val="left" w:pos="6840"/>
        </w:tabs>
        <w:jc w:val="center"/>
        <w:rPr>
          <w:rFonts w:asciiTheme="minorHAnsi" w:hAnsiTheme="minorHAnsi" w:cstheme="minorHAnsi"/>
          <w:b/>
          <w:sz w:val="22"/>
          <w:szCs w:val="22"/>
        </w:rPr>
      </w:pPr>
      <w:r w:rsidRPr="00EC0EAA">
        <w:rPr>
          <w:rFonts w:asciiTheme="minorHAnsi" w:hAnsiTheme="minorHAnsi" w:cstheme="minorHAnsi"/>
          <w:b/>
          <w:sz w:val="22"/>
          <w:szCs w:val="22"/>
        </w:rPr>
        <w:t>Fall</w:t>
      </w:r>
      <w:r w:rsidR="00252FE1" w:rsidRPr="00EC0EAA">
        <w:rPr>
          <w:rFonts w:asciiTheme="minorHAnsi" w:hAnsiTheme="minorHAnsi" w:cstheme="minorHAnsi"/>
          <w:b/>
          <w:sz w:val="22"/>
          <w:szCs w:val="22"/>
        </w:rPr>
        <w:t xml:space="preserve"> 202</w:t>
      </w:r>
      <w:r w:rsidR="00806670">
        <w:rPr>
          <w:rFonts w:asciiTheme="minorHAnsi" w:hAnsiTheme="minorHAnsi" w:cstheme="minorHAnsi"/>
          <w:b/>
          <w:sz w:val="22"/>
          <w:szCs w:val="22"/>
        </w:rPr>
        <w:t>3</w:t>
      </w:r>
    </w:p>
    <w:p w14:paraId="1A9B91AF" w14:textId="77777777" w:rsidR="00806670" w:rsidRDefault="00806670" w:rsidP="000F0FE9">
      <w:pPr>
        <w:tabs>
          <w:tab w:val="left" w:pos="720"/>
          <w:tab w:val="left" w:pos="3690"/>
          <w:tab w:val="left" w:pos="4680"/>
          <w:tab w:val="left" w:pos="5400"/>
          <w:tab w:val="left" w:pos="6390"/>
          <w:tab w:val="left" w:pos="6840"/>
        </w:tabs>
        <w:jc w:val="center"/>
        <w:rPr>
          <w:rFonts w:asciiTheme="minorHAnsi" w:hAnsiTheme="minorHAnsi" w:cstheme="minorHAnsi"/>
          <w:b/>
          <w:sz w:val="22"/>
          <w:szCs w:val="22"/>
        </w:rPr>
      </w:pPr>
    </w:p>
    <w:tbl>
      <w:tblPr>
        <w:tblStyle w:val="TableGrid"/>
        <w:tblW w:w="10345" w:type="dxa"/>
        <w:tblInd w:w="-995" w:type="dxa"/>
        <w:tblLook w:val="04A0" w:firstRow="1" w:lastRow="0" w:firstColumn="1" w:lastColumn="0" w:noHBand="0" w:noVBand="1"/>
      </w:tblPr>
      <w:tblGrid>
        <w:gridCol w:w="2355"/>
        <w:gridCol w:w="7990"/>
      </w:tblGrid>
      <w:tr w:rsidR="00806670" w:rsidRPr="00EC0EAA" w14:paraId="19B90983" w14:textId="77777777" w:rsidTr="006E0A0A">
        <w:trPr>
          <w:trHeight w:val="262"/>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37852"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
                <w:sz w:val="22"/>
                <w:szCs w:val="22"/>
              </w:rPr>
            </w:pPr>
            <w:r w:rsidRPr="00EC0EAA">
              <w:rPr>
                <w:rFonts w:asciiTheme="minorHAnsi" w:hAnsiTheme="minorHAnsi" w:cstheme="minorHAnsi"/>
                <w:b/>
                <w:sz w:val="22"/>
                <w:szCs w:val="22"/>
              </w:rPr>
              <w:t>Date</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BA441"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
                <w:sz w:val="22"/>
                <w:szCs w:val="22"/>
              </w:rPr>
            </w:pPr>
            <w:r w:rsidRPr="00EC0EAA">
              <w:rPr>
                <w:rFonts w:asciiTheme="minorHAnsi" w:hAnsiTheme="minorHAnsi" w:cstheme="minorHAnsi"/>
                <w:b/>
                <w:sz w:val="22"/>
                <w:szCs w:val="22"/>
              </w:rPr>
              <w:t>Topic</w:t>
            </w:r>
          </w:p>
        </w:tc>
      </w:tr>
      <w:tr w:rsidR="00806670" w:rsidRPr="00EC0EAA" w14:paraId="57F96042" w14:textId="77777777" w:rsidTr="006E0A0A">
        <w:trPr>
          <w:trHeight w:val="1035"/>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EAD65"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9/6</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EEE7B"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 xml:space="preserve">Introductions/Syllabus Review </w:t>
            </w:r>
          </w:p>
          <w:p w14:paraId="6B4FC903"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What is Health Promotion?</w:t>
            </w:r>
          </w:p>
          <w:p w14:paraId="6EDF5A3E"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Getting Started with Background Research</w:t>
            </w:r>
          </w:p>
          <w:p w14:paraId="0995FAEE" w14:textId="77777777" w:rsidR="00806670"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sz w:val="22"/>
                <w:szCs w:val="22"/>
              </w:rPr>
            </w:pPr>
            <w:r w:rsidRPr="00EC0EAA">
              <w:rPr>
                <w:rFonts w:asciiTheme="minorHAnsi" w:hAnsiTheme="minorHAnsi" w:cstheme="minorHAnsi"/>
                <w:i/>
                <w:sz w:val="22"/>
                <w:szCs w:val="22"/>
              </w:rPr>
              <w:t xml:space="preserve">Ref: Ch. 1 </w:t>
            </w:r>
          </w:p>
          <w:p w14:paraId="59C8406B" w14:textId="77777777" w:rsidR="00806670"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sz w:val="22"/>
                <w:szCs w:val="22"/>
              </w:rPr>
            </w:pPr>
            <w:r>
              <w:rPr>
                <w:rFonts w:asciiTheme="minorHAnsi" w:hAnsiTheme="minorHAnsi" w:cstheme="minorHAnsi"/>
                <w:i/>
                <w:sz w:val="22"/>
                <w:szCs w:val="22"/>
              </w:rPr>
              <w:t>Project Groups.</w:t>
            </w:r>
          </w:p>
          <w:p w14:paraId="725C3F68"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sz w:val="22"/>
                <w:szCs w:val="22"/>
              </w:rPr>
            </w:pPr>
            <w:r>
              <w:rPr>
                <w:rFonts w:asciiTheme="minorHAnsi" w:hAnsiTheme="minorHAnsi" w:cstheme="minorHAnsi"/>
                <w:i/>
                <w:sz w:val="22"/>
                <w:szCs w:val="22"/>
              </w:rPr>
              <w:t>Introduce Resources Assignment</w:t>
            </w:r>
          </w:p>
        </w:tc>
      </w:tr>
      <w:tr w:rsidR="00806670" w:rsidRPr="00EC0EAA" w14:paraId="082428DF" w14:textId="77777777" w:rsidTr="006E0A0A">
        <w:trPr>
          <w:trHeight w:val="525"/>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E97F9"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9/1</w:t>
            </w:r>
            <w:r>
              <w:rPr>
                <w:rFonts w:asciiTheme="minorHAnsi" w:hAnsiTheme="minorHAnsi" w:cstheme="minorHAnsi"/>
                <w:sz w:val="22"/>
                <w:szCs w:val="22"/>
              </w:rPr>
              <w:t>1</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8F6B0"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sz w:val="22"/>
                <w:szCs w:val="22"/>
              </w:rPr>
            </w:pPr>
            <w:r w:rsidRPr="00EC0EAA">
              <w:rPr>
                <w:rFonts w:asciiTheme="minorHAnsi" w:hAnsiTheme="minorHAnsi" w:cstheme="minorHAnsi"/>
                <w:sz w:val="22"/>
                <w:szCs w:val="22"/>
              </w:rPr>
              <w:t>Health Promotion Programs</w:t>
            </w:r>
            <w:r w:rsidRPr="00EC0EAA">
              <w:rPr>
                <w:rFonts w:asciiTheme="minorHAnsi" w:hAnsiTheme="minorHAnsi" w:cstheme="minorHAnsi"/>
                <w:i/>
                <w:sz w:val="22"/>
                <w:szCs w:val="22"/>
              </w:rPr>
              <w:t>: Foundations</w:t>
            </w:r>
          </w:p>
          <w:p w14:paraId="2A2C7F80"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sz w:val="22"/>
                <w:szCs w:val="22"/>
              </w:rPr>
            </w:pPr>
            <w:r w:rsidRPr="00EC0EAA">
              <w:rPr>
                <w:rFonts w:asciiTheme="minorHAnsi" w:hAnsiTheme="minorHAnsi" w:cstheme="minorHAnsi"/>
                <w:i/>
                <w:sz w:val="22"/>
                <w:szCs w:val="22"/>
              </w:rPr>
              <w:t>Ref: Ch. 16</w:t>
            </w:r>
            <w:r>
              <w:rPr>
                <w:rFonts w:asciiTheme="minorHAnsi" w:hAnsiTheme="minorHAnsi" w:cstheme="minorHAnsi"/>
                <w:i/>
                <w:sz w:val="22"/>
                <w:szCs w:val="22"/>
              </w:rPr>
              <w:t xml:space="preserve">    </w:t>
            </w:r>
          </w:p>
        </w:tc>
      </w:tr>
      <w:tr w:rsidR="00806670" w:rsidRPr="00EC0EAA" w14:paraId="36EFEE8D" w14:textId="77777777" w:rsidTr="006E0A0A">
        <w:trPr>
          <w:trHeight w:val="510"/>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09E8B"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9/1</w:t>
            </w:r>
            <w:r>
              <w:rPr>
                <w:rFonts w:asciiTheme="minorHAnsi" w:hAnsiTheme="minorHAnsi" w:cstheme="minorHAnsi"/>
                <w:sz w:val="22"/>
                <w:szCs w:val="22"/>
              </w:rPr>
              <w:t>3</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F28CA"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proofErr w:type="gramStart"/>
            <w:r w:rsidRPr="00EC0EAA">
              <w:rPr>
                <w:rFonts w:asciiTheme="minorHAnsi" w:hAnsiTheme="minorHAnsi" w:cstheme="minorHAnsi"/>
                <w:sz w:val="22"/>
                <w:szCs w:val="22"/>
              </w:rPr>
              <w:t>WORK DAY</w:t>
            </w:r>
            <w:proofErr w:type="gramEnd"/>
            <w:r w:rsidRPr="00EC0EAA">
              <w:rPr>
                <w:rFonts w:asciiTheme="minorHAnsi" w:hAnsiTheme="minorHAnsi" w:cstheme="minorHAnsi"/>
                <w:sz w:val="22"/>
                <w:szCs w:val="22"/>
              </w:rPr>
              <w:t>: (Bring your laptop!)</w:t>
            </w:r>
          </w:p>
          <w:p w14:paraId="209CB59C"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i/>
                <w:sz w:val="22"/>
                <w:szCs w:val="22"/>
              </w:rPr>
              <w:t>Resources Assignment Presentation</w:t>
            </w:r>
            <w:r w:rsidRPr="00EC0EAA">
              <w:rPr>
                <w:rFonts w:asciiTheme="minorHAnsi" w:hAnsiTheme="minorHAnsi" w:cstheme="minorHAnsi"/>
                <w:sz w:val="22"/>
                <w:szCs w:val="22"/>
              </w:rPr>
              <w:t xml:space="preserve"> + Library Search with UWSP Library</w:t>
            </w:r>
          </w:p>
        </w:tc>
      </w:tr>
      <w:tr w:rsidR="00806670" w:rsidRPr="00EC0EAA" w14:paraId="3F2ACA78" w14:textId="77777777" w:rsidTr="006E0A0A">
        <w:trPr>
          <w:trHeight w:val="1035"/>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F58A3"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lastRenderedPageBreak/>
              <w:t>M</w:t>
            </w:r>
            <w:r w:rsidRPr="00EC0EAA">
              <w:rPr>
                <w:rFonts w:asciiTheme="minorHAnsi" w:hAnsiTheme="minorHAnsi" w:cstheme="minorHAnsi"/>
                <w:sz w:val="22"/>
                <w:szCs w:val="22"/>
              </w:rPr>
              <w:t xml:space="preserve"> 9/</w:t>
            </w:r>
            <w:r>
              <w:rPr>
                <w:rFonts w:asciiTheme="minorHAnsi" w:hAnsiTheme="minorHAnsi" w:cstheme="minorHAnsi"/>
                <w:sz w:val="22"/>
                <w:szCs w:val="22"/>
              </w:rPr>
              <w:t>18</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82EA5"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Cs/>
                <w:sz w:val="22"/>
                <w:szCs w:val="22"/>
              </w:rPr>
            </w:pPr>
            <w:r w:rsidRPr="00EC0EAA">
              <w:rPr>
                <w:rFonts w:asciiTheme="minorHAnsi" w:hAnsiTheme="minorHAnsi" w:cstheme="minorHAnsi"/>
                <w:iCs/>
                <w:sz w:val="22"/>
                <w:szCs w:val="22"/>
              </w:rPr>
              <w:t>Planning Health Programs, Ref. Ch. 4</w:t>
            </w:r>
          </w:p>
          <w:p w14:paraId="1BC24A15"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Cs/>
                <w:sz w:val="22"/>
                <w:szCs w:val="22"/>
              </w:rPr>
            </w:pPr>
            <w:r w:rsidRPr="00EC0EAA">
              <w:rPr>
                <w:rFonts w:asciiTheme="minorHAnsi" w:hAnsiTheme="minorHAnsi" w:cstheme="minorHAnsi"/>
                <w:iCs/>
                <w:sz w:val="22"/>
                <w:szCs w:val="22"/>
              </w:rPr>
              <w:t>Background Research – Assessing Needs</w:t>
            </w:r>
          </w:p>
          <w:p w14:paraId="07A0CED1"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iCs/>
                <w:sz w:val="22"/>
                <w:szCs w:val="22"/>
              </w:rPr>
            </w:pPr>
            <w:r>
              <w:rPr>
                <w:rFonts w:asciiTheme="minorHAnsi" w:hAnsiTheme="minorHAnsi" w:cstheme="minorHAnsi"/>
                <w:iCs/>
                <w:sz w:val="22"/>
                <w:szCs w:val="22"/>
              </w:rPr>
              <w:t xml:space="preserve">Poverty simulation or health partnership workshop </w:t>
            </w:r>
          </w:p>
        </w:tc>
      </w:tr>
      <w:tr w:rsidR="00806670" w:rsidRPr="00EC0EAA" w14:paraId="4DF22EC9" w14:textId="77777777" w:rsidTr="006E0A0A">
        <w:trPr>
          <w:trHeight w:val="262"/>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62D51"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9/2</w:t>
            </w:r>
            <w:r>
              <w:rPr>
                <w:rFonts w:asciiTheme="minorHAnsi" w:hAnsiTheme="minorHAnsi" w:cstheme="minorHAnsi"/>
                <w:sz w:val="22"/>
                <w:szCs w:val="22"/>
              </w:rPr>
              <w:t>0</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56074"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Cs/>
                <w:sz w:val="22"/>
                <w:szCs w:val="22"/>
              </w:rPr>
            </w:pPr>
            <w:proofErr w:type="gramStart"/>
            <w:r>
              <w:rPr>
                <w:rFonts w:asciiTheme="minorHAnsi" w:hAnsiTheme="minorHAnsi" w:cstheme="minorHAnsi"/>
                <w:iCs/>
                <w:sz w:val="22"/>
                <w:szCs w:val="22"/>
              </w:rPr>
              <w:t>WORK DAY</w:t>
            </w:r>
            <w:proofErr w:type="gramEnd"/>
            <w:r>
              <w:rPr>
                <w:rFonts w:asciiTheme="minorHAnsi" w:hAnsiTheme="minorHAnsi" w:cstheme="minorHAnsi"/>
                <w:iCs/>
                <w:sz w:val="22"/>
                <w:szCs w:val="22"/>
              </w:rPr>
              <w:t xml:space="preserve"> </w:t>
            </w:r>
            <w:r w:rsidRPr="00EC0EAA">
              <w:rPr>
                <w:rFonts w:asciiTheme="minorHAnsi" w:hAnsiTheme="minorHAnsi" w:cstheme="minorHAnsi"/>
                <w:i/>
                <w:iCs/>
                <w:sz w:val="22"/>
                <w:szCs w:val="22"/>
              </w:rPr>
              <w:t>Design Needs/Readiness Assessment Questions</w:t>
            </w:r>
          </w:p>
        </w:tc>
      </w:tr>
      <w:tr w:rsidR="00806670" w:rsidRPr="00EC0EAA" w14:paraId="6E04562D" w14:textId="77777777" w:rsidTr="006E0A0A">
        <w:trPr>
          <w:trHeight w:val="510"/>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9BD8B"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9/2</w:t>
            </w:r>
            <w:r>
              <w:rPr>
                <w:rFonts w:asciiTheme="minorHAnsi" w:hAnsiTheme="minorHAnsi" w:cstheme="minorHAnsi"/>
                <w:sz w:val="22"/>
                <w:szCs w:val="22"/>
              </w:rPr>
              <w:t>5</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9663F"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Health Promotion in Diverse Communities</w:t>
            </w:r>
            <w:r w:rsidRPr="00EC0EAA">
              <w:rPr>
                <w:rFonts w:asciiTheme="minorHAnsi" w:hAnsiTheme="minorHAnsi" w:cstheme="minorHAnsi"/>
                <w:sz w:val="22"/>
                <w:szCs w:val="22"/>
              </w:rPr>
              <w:br/>
              <w:t>Ref. Ch. 2</w:t>
            </w:r>
            <w:r>
              <w:rPr>
                <w:rFonts w:asciiTheme="minorHAnsi" w:hAnsiTheme="minorHAnsi" w:cstheme="minorHAnsi"/>
                <w:sz w:val="22"/>
                <w:szCs w:val="22"/>
              </w:rPr>
              <w:t xml:space="preserve">    </w:t>
            </w:r>
          </w:p>
        </w:tc>
      </w:tr>
      <w:tr w:rsidR="00806670" w:rsidRPr="00EC0EAA" w14:paraId="4ABFA057" w14:textId="77777777" w:rsidTr="006E0A0A">
        <w:trPr>
          <w:trHeight w:val="262"/>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AEDA4"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9/2</w:t>
            </w:r>
            <w:r>
              <w:rPr>
                <w:rFonts w:asciiTheme="minorHAnsi" w:hAnsiTheme="minorHAnsi" w:cstheme="minorHAnsi"/>
                <w:sz w:val="22"/>
                <w:szCs w:val="22"/>
              </w:rPr>
              <w:t>7</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B78A2"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proofErr w:type="gramStart"/>
            <w:r w:rsidRPr="00EC0EAA">
              <w:rPr>
                <w:rFonts w:asciiTheme="minorHAnsi" w:hAnsiTheme="minorHAnsi" w:cstheme="minorHAnsi"/>
                <w:sz w:val="22"/>
                <w:szCs w:val="22"/>
              </w:rPr>
              <w:t>WORK DAY</w:t>
            </w:r>
            <w:proofErr w:type="gramEnd"/>
            <w:r>
              <w:rPr>
                <w:rFonts w:asciiTheme="minorHAnsi" w:hAnsiTheme="minorHAnsi" w:cstheme="minorHAnsi"/>
                <w:sz w:val="22"/>
                <w:szCs w:val="22"/>
              </w:rPr>
              <w:t xml:space="preserve">  </w:t>
            </w:r>
          </w:p>
        </w:tc>
      </w:tr>
      <w:tr w:rsidR="00806670" w:rsidRPr="00EC0EAA" w14:paraId="6697E347" w14:textId="77777777" w:rsidTr="006E0A0A">
        <w:trPr>
          <w:trHeight w:val="510"/>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6FA01"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10/</w:t>
            </w:r>
            <w:r>
              <w:rPr>
                <w:rFonts w:asciiTheme="minorHAnsi" w:hAnsiTheme="minorHAnsi" w:cstheme="minorHAnsi"/>
                <w:sz w:val="22"/>
                <w:szCs w:val="22"/>
              </w:rPr>
              <w:t>2</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1CE61"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Cs/>
                <w:sz w:val="22"/>
                <w:szCs w:val="22"/>
              </w:rPr>
            </w:pPr>
            <w:r w:rsidRPr="00EC0EAA">
              <w:rPr>
                <w:rFonts w:asciiTheme="minorHAnsi" w:hAnsiTheme="minorHAnsi" w:cstheme="minorHAnsi"/>
                <w:iCs/>
                <w:sz w:val="22"/>
                <w:szCs w:val="22"/>
              </w:rPr>
              <w:t xml:space="preserve">Health Promotion Programs in Diverse Settings </w:t>
            </w:r>
            <w:r>
              <w:rPr>
                <w:rFonts w:asciiTheme="minorHAnsi" w:hAnsiTheme="minorHAnsi" w:cstheme="minorHAnsi"/>
                <w:iCs/>
                <w:sz w:val="22"/>
                <w:szCs w:val="22"/>
              </w:rPr>
              <w:t>– Schools and Education</w:t>
            </w:r>
          </w:p>
          <w:p w14:paraId="6A374D28"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Cs/>
                <w:sz w:val="22"/>
                <w:szCs w:val="22"/>
              </w:rPr>
            </w:pPr>
            <w:r w:rsidRPr="00EC0EAA">
              <w:rPr>
                <w:rFonts w:asciiTheme="minorHAnsi" w:hAnsiTheme="minorHAnsi" w:cstheme="minorHAnsi"/>
                <w:iCs/>
                <w:sz w:val="22"/>
                <w:szCs w:val="22"/>
              </w:rPr>
              <w:t>Ref. Ch. 13 and 1</w:t>
            </w:r>
            <w:r>
              <w:rPr>
                <w:rFonts w:asciiTheme="minorHAnsi" w:hAnsiTheme="minorHAnsi" w:cstheme="minorHAnsi"/>
                <w:iCs/>
                <w:sz w:val="22"/>
                <w:szCs w:val="22"/>
              </w:rPr>
              <w:t xml:space="preserve">4 </w:t>
            </w:r>
          </w:p>
        </w:tc>
      </w:tr>
      <w:tr w:rsidR="00806670" w:rsidRPr="00EC0EAA" w14:paraId="0C426AEC" w14:textId="77777777" w:rsidTr="006E0A0A">
        <w:trPr>
          <w:trHeight w:val="262"/>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6FC46"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10/</w:t>
            </w:r>
            <w:r>
              <w:rPr>
                <w:rFonts w:asciiTheme="minorHAnsi" w:hAnsiTheme="minorHAnsi" w:cstheme="minorHAnsi"/>
                <w:sz w:val="22"/>
                <w:szCs w:val="22"/>
              </w:rPr>
              <w:t>4</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8EF54"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proofErr w:type="gramStart"/>
            <w:r w:rsidRPr="00EC0EAA">
              <w:rPr>
                <w:rFonts w:asciiTheme="minorHAnsi" w:hAnsiTheme="minorHAnsi" w:cstheme="minorHAnsi"/>
                <w:sz w:val="22"/>
                <w:szCs w:val="22"/>
              </w:rPr>
              <w:t>WORK DAY</w:t>
            </w:r>
            <w:proofErr w:type="gramEnd"/>
            <w:r>
              <w:rPr>
                <w:rFonts w:asciiTheme="minorHAnsi" w:hAnsiTheme="minorHAnsi" w:cstheme="minorHAnsi"/>
                <w:sz w:val="22"/>
                <w:szCs w:val="22"/>
              </w:rPr>
              <w:t xml:space="preserve">  </w:t>
            </w:r>
          </w:p>
        </w:tc>
      </w:tr>
      <w:tr w:rsidR="00806670" w:rsidRPr="00EC0EAA" w14:paraId="1B752BC4" w14:textId="77777777" w:rsidTr="006E0A0A">
        <w:trPr>
          <w:trHeight w:val="510"/>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C8785"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10/</w:t>
            </w:r>
            <w:r>
              <w:rPr>
                <w:rFonts w:asciiTheme="minorHAnsi" w:hAnsiTheme="minorHAnsi" w:cstheme="minorHAnsi"/>
                <w:sz w:val="22"/>
                <w:szCs w:val="22"/>
              </w:rPr>
              <w:t>9</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7E476"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Cs/>
                <w:sz w:val="22"/>
                <w:szCs w:val="22"/>
              </w:rPr>
            </w:pPr>
            <w:r w:rsidRPr="00EC0EAA">
              <w:rPr>
                <w:rFonts w:asciiTheme="minorHAnsi" w:hAnsiTheme="minorHAnsi" w:cstheme="minorHAnsi"/>
                <w:iCs/>
                <w:sz w:val="22"/>
                <w:szCs w:val="22"/>
              </w:rPr>
              <w:t xml:space="preserve">Health Promotion Programs in Diverse Settings </w:t>
            </w:r>
            <w:r>
              <w:rPr>
                <w:rFonts w:asciiTheme="minorHAnsi" w:hAnsiTheme="minorHAnsi" w:cstheme="minorHAnsi"/>
                <w:iCs/>
                <w:sz w:val="22"/>
                <w:szCs w:val="22"/>
              </w:rPr>
              <w:t xml:space="preserve">  </w:t>
            </w:r>
          </w:p>
          <w:p w14:paraId="5BC4797A"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iCs/>
                <w:sz w:val="22"/>
                <w:szCs w:val="22"/>
              </w:rPr>
              <w:t>Ref. Ch. 14</w:t>
            </w:r>
            <w:r w:rsidRPr="00EC0EAA">
              <w:rPr>
                <w:rFonts w:asciiTheme="minorHAnsi" w:hAnsiTheme="minorHAnsi" w:cstheme="minorHAnsi"/>
                <w:sz w:val="22"/>
                <w:szCs w:val="22"/>
              </w:rPr>
              <w:t xml:space="preserve"> </w:t>
            </w:r>
          </w:p>
        </w:tc>
      </w:tr>
      <w:tr w:rsidR="00806670" w:rsidRPr="00EC0EAA" w14:paraId="6753DF29" w14:textId="77777777" w:rsidTr="006E0A0A">
        <w:trPr>
          <w:trHeight w:val="262"/>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CCE00"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10/</w:t>
            </w:r>
            <w:r>
              <w:rPr>
                <w:rFonts w:asciiTheme="minorHAnsi" w:hAnsiTheme="minorHAnsi" w:cstheme="minorHAnsi"/>
                <w:sz w:val="22"/>
                <w:szCs w:val="22"/>
              </w:rPr>
              <w:t>11</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7C0FF"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proofErr w:type="gramStart"/>
            <w:r w:rsidRPr="00EC0EAA">
              <w:rPr>
                <w:rFonts w:asciiTheme="minorHAnsi" w:hAnsiTheme="minorHAnsi" w:cstheme="minorHAnsi"/>
                <w:sz w:val="22"/>
                <w:szCs w:val="22"/>
              </w:rPr>
              <w:t>WORK DAY</w:t>
            </w:r>
            <w:proofErr w:type="gramEnd"/>
            <w:r w:rsidRPr="00EC0EAA">
              <w:rPr>
                <w:rFonts w:asciiTheme="minorHAnsi" w:hAnsiTheme="minorHAnsi" w:cstheme="minorHAnsi"/>
                <w:sz w:val="22"/>
                <w:szCs w:val="22"/>
              </w:rPr>
              <w:t xml:space="preserve"> </w:t>
            </w:r>
            <w:r>
              <w:rPr>
                <w:rFonts w:asciiTheme="minorHAnsi" w:hAnsiTheme="minorHAnsi" w:cstheme="minorHAnsi"/>
                <w:sz w:val="22"/>
                <w:szCs w:val="22"/>
              </w:rPr>
              <w:t xml:space="preserve"> </w:t>
            </w:r>
          </w:p>
        </w:tc>
      </w:tr>
      <w:tr w:rsidR="00806670" w:rsidRPr="00EC0EAA" w14:paraId="04077CA0" w14:textId="77777777" w:rsidTr="006E0A0A">
        <w:trPr>
          <w:trHeight w:val="525"/>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510A6"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10/1</w:t>
            </w:r>
            <w:r>
              <w:rPr>
                <w:rFonts w:asciiTheme="minorHAnsi" w:hAnsiTheme="minorHAnsi" w:cstheme="minorHAnsi"/>
                <w:sz w:val="22"/>
                <w:szCs w:val="22"/>
              </w:rPr>
              <w:t>6</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C613C"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 xml:space="preserve">Theory in Health Promotion </w:t>
            </w:r>
          </w:p>
          <w:p w14:paraId="68AB05B9"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Ref. Ch. 3</w:t>
            </w:r>
          </w:p>
        </w:tc>
      </w:tr>
      <w:tr w:rsidR="00806670" w:rsidRPr="00EC0EAA" w14:paraId="70265257" w14:textId="77777777" w:rsidTr="006E0A0A">
        <w:trPr>
          <w:trHeight w:val="252"/>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4C79D"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10/</w:t>
            </w:r>
            <w:r>
              <w:rPr>
                <w:rFonts w:asciiTheme="minorHAnsi" w:hAnsiTheme="minorHAnsi" w:cstheme="minorHAnsi"/>
                <w:sz w:val="22"/>
                <w:szCs w:val="22"/>
              </w:rPr>
              <w:t>18</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AA26F"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iCs/>
                <w:sz w:val="22"/>
                <w:szCs w:val="22"/>
              </w:rPr>
            </w:pPr>
            <w:proofErr w:type="gramStart"/>
            <w:r w:rsidRPr="00EC0EAA">
              <w:rPr>
                <w:rFonts w:asciiTheme="minorHAnsi" w:hAnsiTheme="minorHAnsi" w:cstheme="minorHAnsi"/>
                <w:sz w:val="22"/>
                <w:szCs w:val="22"/>
              </w:rPr>
              <w:t>WORK DAY</w:t>
            </w:r>
            <w:proofErr w:type="gramEnd"/>
            <w:r w:rsidRPr="00EC0EAA">
              <w:rPr>
                <w:rFonts w:asciiTheme="minorHAnsi" w:hAnsiTheme="minorHAnsi" w:cstheme="minorHAnsi"/>
                <w:i/>
                <w:iCs/>
                <w:sz w:val="22"/>
                <w:szCs w:val="22"/>
              </w:rPr>
              <w:t xml:space="preserve"> </w:t>
            </w:r>
            <w:r>
              <w:rPr>
                <w:rFonts w:asciiTheme="minorHAnsi" w:hAnsiTheme="minorHAnsi" w:cstheme="minorHAnsi"/>
                <w:i/>
                <w:iCs/>
                <w:sz w:val="22"/>
                <w:szCs w:val="22"/>
              </w:rPr>
              <w:t xml:space="preserve">  </w:t>
            </w:r>
          </w:p>
        </w:tc>
      </w:tr>
      <w:tr w:rsidR="00806670" w:rsidRPr="00EC0EAA" w14:paraId="29998DDD" w14:textId="77777777" w:rsidTr="006E0A0A">
        <w:trPr>
          <w:trHeight w:val="773"/>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1C187"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10/2</w:t>
            </w:r>
            <w:r>
              <w:rPr>
                <w:rFonts w:asciiTheme="minorHAnsi" w:hAnsiTheme="minorHAnsi" w:cstheme="minorHAnsi"/>
                <w:sz w:val="22"/>
                <w:szCs w:val="22"/>
              </w:rPr>
              <w:t>3</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A1D80"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Planning Program: Program Goals, Objectives</w:t>
            </w:r>
          </w:p>
          <w:p w14:paraId="4EAA9FF3"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Components</w:t>
            </w:r>
          </w:p>
          <w:p w14:paraId="02C70F10"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Ref. Ch. 5</w:t>
            </w:r>
          </w:p>
        </w:tc>
      </w:tr>
      <w:tr w:rsidR="00806670" w:rsidRPr="006659A6" w14:paraId="7D79D599" w14:textId="77777777" w:rsidTr="006E0A0A">
        <w:trPr>
          <w:trHeight w:val="262"/>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421D8"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10/2</w:t>
            </w:r>
            <w:r>
              <w:rPr>
                <w:rFonts w:asciiTheme="minorHAnsi" w:hAnsiTheme="minorHAnsi" w:cstheme="minorHAnsi"/>
                <w:sz w:val="22"/>
                <w:szCs w:val="22"/>
              </w:rPr>
              <w:t>5</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31BB0" w14:textId="77777777" w:rsidR="00806670" w:rsidRPr="006659A6"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sz w:val="22"/>
                <w:szCs w:val="22"/>
              </w:rPr>
            </w:pPr>
            <w:proofErr w:type="gramStart"/>
            <w:r w:rsidRPr="00EC0EAA">
              <w:rPr>
                <w:rFonts w:asciiTheme="minorHAnsi" w:hAnsiTheme="minorHAnsi" w:cstheme="minorHAnsi"/>
                <w:sz w:val="22"/>
                <w:szCs w:val="22"/>
              </w:rPr>
              <w:t>WORK DAY</w:t>
            </w:r>
            <w:proofErr w:type="gramEnd"/>
            <w:r w:rsidRPr="00EC0EAA">
              <w:rPr>
                <w:rFonts w:asciiTheme="minorHAnsi" w:hAnsiTheme="minorHAnsi" w:cstheme="minorHAnsi"/>
                <w:sz w:val="22"/>
                <w:szCs w:val="22"/>
              </w:rPr>
              <w:t xml:space="preserve">: </w:t>
            </w:r>
            <w:r w:rsidRPr="00EC0EAA">
              <w:rPr>
                <w:rFonts w:asciiTheme="minorHAnsi" w:hAnsiTheme="minorHAnsi" w:cstheme="minorHAnsi"/>
                <w:i/>
                <w:sz w:val="22"/>
                <w:szCs w:val="22"/>
              </w:rPr>
              <w:t>Program Plan (Midterm) and Peer Eval.</w:t>
            </w:r>
          </w:p>
        </w:tc>
      </w:tr>
    </w:tbl>
    <w:p w14:paraId="46045B4A" w14:textId="77777777" w:rsidR="00806670" w:rsidRDefault="00806670" w:rsidP="00806670"/>
    <w:tbl>
      <w:tblPr>
        <w:tblStyle w:val="TableGrid"/>
        <w:tblW w:w="10345" w:type="dxa"/>
        <w:tblInd w:w="-995" w:type="dxa"/>
        <w:tblLook w:val="04A0" w:firstRow="1" w:lastRow="0" w:firstColumn="1" w:lastColumn="0" w:noHBand="0" w:noVBand="1"/>
      </w:tblPr>
      <w:tblGrid>
        <w:gridCol w:w="2430"/>
        <w:gridCol w:w="7915"/>
      </w:tblGrid>
      <w:tr w:rsidR="00806670" w:rsidRPr="00EC0EAA" w14:paraId="5F802EE6" w14:textId="77777777" w:rsidTr="006E0A0A">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26F10"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
                <w:sz w:val="22"/>
                <w:szCs w:val="22"/>
              </w:rPr>
            </w:pPr>
            <w:r w:rsidRPr="00EC0EAA">
              <w:rPr>
                <w:rFonts w:asciiTheme="minorHAnsi" w:hAnsiTheme="minorHAnsi" w:cstheme="minorHAnsi"/>
                <w:b/>
                <w:sz w:val="22"/>
                <w:szCs w:val="22"/>
              </w:rPr>
              <w:t>Date</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B664C"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
                <w:sz w:val="22"/>
                <w:szCs w:val="22"/>
              </w:rPr>
            </w:pPr>
            <w:r w:rsidRPr="00EC0EAA">
              <w:rPr>
                <w:rFonts w:asciiTheme="minorHAnsi" w:hAnsiTheme="minorHAnsi" w:cstheme="minorHAnsi"/>
                <w:b/>
                <w:sz w:val="22"/>
                <w:szCs w:val="22"/>
              </w:rPr>
              <w:t>Topic</w:t>
            </w:r>
          </w:p>
        </w:tc>
      </w:tr>
      <w:tr w:rsidR="00806670" w:rsidRPr="00EC0EAA" w14:paraId="48ECA512" w14:textId="77777777" w:rsidTr="006E0A0A">
        <w:trPr>
          <w:trHeight w:val="45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41DB9"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w:t>
            </w:r>
            <w:r>
              <w:rPr>
                <w:rFonts w:asciiTheme="minorHAnsi" w:hAnsiTheme="minorHAnsi" w:cstheme="minorHAnsi"/>
                <w:sz w:val="22"/>
                <w:szCs w:val="22"/>
              </w:rPr>
              <w:t>0</w:t>
            </w:r>
            <w:r w:rsidRPr="00EC0EAA">
              <w:rPr>
                <w:rFonts w:asciiTheme="minorHAnsi" w:hAnsiTheme="minorHAnsi" w:cstheme="minorHAnsi"/>
                <w:sz w:val="22"/>
                <w:szCs w:val="22"/>
              </w:rPr>
              <w:t>/</w:t>
            </w:r>
            <w:r>
              <w:rPr>
                <w:rFonts w:asciiTheme="minorHAnsi" w:hAnsiTheme="minorHAnsi" w:cstheme="minorHAnsi"/>
                <w:sz w:val="22"/>
                <w:szCs w:val="22"/>
              </w:rPr>
              <w:t>30</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518D2"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Implementing a Program – logic model, Incentives</w:t>
            </w:r>
          </w:p>
          <w:p w14:paraId="19D62F98"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sz w:val="22"/>
                <w:szCs w:val="22"/>
              </w:rPr>
            </w:pPr>
            <w:r w:rsidRPr="00EC0EAA">
              <w:rPr>
                <w:rFonts w:asciiTheme="minorHAnsi" w:hAnsiTheme="minorHAnsi" w:cstheme="minorHAnsi"/>
                <w:sz w:val="22"/>
                <w:szCs w:val="22"/>
              </w:rPr>
              <w:t xml:space="preserve">Ref. Ch. 6  </w:t>
            </w:r>
          </w:p>
        </w:tc>
      </w:tr>
      <w:tr w:rsidR="00806670" w:rsidRPr="00EC0EAA" w14:paraId="29BD1625" w14:textId="77777777" w:rsidTr="006E0A0A">
        <w:trPr>
          <w:trHeight w:val="458"/>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58EFD"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11/</w:t>
            </w:r>
            <w:r>
              <w:rPr>
                <w:rFonts w:asciiTheme="minorHAnsi" w:hAnsiTheme="minorHAnsi" w:cstheme="minorHAnsi"/>
                <w:sz w:val="22"/>
                <w:szCs w:val="22"/>
              </w:rPr>
              <w:t>1</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B4585"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proofErr w:type="gramStart"/>
            <w:r w:rsidRPr="00EC0EAA">
              <w:rPr>
                <w:rFonts w:asciiTheme="minorHAnsi" w:hAnsiTheme="minorHAnsi" w:cstheme="minorHAnsi"/>
                <w:sz w:val="22"/>
                <w:szCs w:val="22"/>
              </w:rPr>
              <w:t>WORK DAY</w:t>
            </w:r>
            <w:proofErr w:type="gramEnd"/>
          </w:p>
          <w:p w14:paraId="3836CF57"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
                <w:i/>
                <w:sz w:val="22"/>
                <w:szCs w:val="22"/>
              </w:rPr>
            </w:pPr>
          </w:p>
        </w:tc>
      </w:tr>
      <w:tr w:rsidR="00806670" w:rsidRPr="00EC0EAA" w14:paraId="6478224A" w14:textId="77777777" w:rsidTr="006E0A0A">
        <w:trPr>
          <w:trHeight w:val="69"/>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7659A"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11/</w:t>
            </w:r>
            <w:r>
              <w:rPr>
                <w:rFonts w:asciiTheme="minorHAnsi" w:hAnsiTheme="minorHAnsi" w:cstheme="minorHAnsi"/>
                <w:sz w:val="22"/>
                <w:szCs w:val="22"/>
              </w:rPr>
              <w:t>6</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1AED1"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Advocacy and Communication</w:t>
            </w:r>
          </w:p>
          <w:p w14:paraId="2B2C7B04"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Ref. Ch. 7, 8</w:t>
            </w:r>
          </w:p>
        </w:tc>
      </w:tr>
      <w:tr w:rsidR="00806670" w:rsidRPr="00EC0EAA" w14:paraId="6F217F23" w14:textId="77777777" w:rsidTr="006E0A0A">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868EA"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11/</w:t>
            </w:r>
            <w:r>
              <w:rPr>
                <w:rFonts w:asciiTheme="minorHAnsi" w:hAnsiTheme="minorHAnsi" w:cstheme="minorHAnsi"/>
                <w:sz w:val="22"/>
                <w:szCs w:val="22"/>
              </w:rPr>
              <w:t>8</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DD8C2"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proofErr w:type="gramStart"/>
            <w:r w:rsidRPr="00EC0EAA">
              <w:rPr>
                <w:rFonts w:asciiTheme="minorHAnsi" w:hAnsiTheme="minorHAnsi" w:cstheme="minorHAnsi"/>
                <w:sz w:val="22"/>
                <w:szCs w:val="22"/>
              </w:rPr>
              <w:t>WORK DAY</w:t>
            </w:r>
            <w:proofErr w:type="gramEnd"/>
          </w:p>
        </w:tc>
      </w:tr>
      <w:tr w:rsidR="00806670" w:rsidRPr="00EC0EAA" w14:paraId="3C3471F6" w14:textId="77777777" w:rsidTr="006E0A0A">
        <w:trPr>
          <w:trHeight w:val="45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75ADF"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11/1</w:t>
            </w:r>
            <w:r>
              <w:rPr>
                <w:rFonts w:asciiTheme="minorHAnsi" w:hAnsiTheme="minorHAnsi" w:cstheme="minorHAnsi"/>
                <w:sz w:val="22"/>
                <w:szCs w:val="22"/>
              </w:rPr>
              <w:t>3</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61246" w14:textId="77777777" w:rsidR="00806670"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Program Evaluation and Sustainability</w:t>
            </w:r>
          </w:p>
          <w:p w14:paraId="1DF7EB9C"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HUNGER AWARENESS WEEK</w:t>
            </w:r>
          </w:p>
          <w:p w14:paraId="4B1693E4"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Ref. Ch. 10, 12</w:t>
            </w:r>
            <w:r>
              <w:rPr>
                <w:rFonts w:asciiTheme="minorHAnsi" w:hAnsiTheme="minorHAnsi" w:cstheme="minorHAnsi"/>
                <w:sz w:val="22"/>
                <w:szCs w:val="22"/>
              </w:rPr>
              <w:t xml:space="preserve">  </w:t>
            </w:r>
          </w:p>
        </w:tc>
      </w:tr>
      <w:tr w:rsidR="00806670" w:rsidRPr="00EC0EAA" w14:paraId="5E18AD4C" w14:textId="77777777" w:rsidTr="006E0A0A">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4C5EE"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11/1</w:t>
            </w:r>
            <w:r>
              <w:rPr>
                <w:rFonts w:asciiTheme="minorHAnsi" w:hAnsiTheme="minorHAnsi" w:cstheme="minorHAnsi"/>
                <w:sz w:val="22"/>
                <w:szCs w:val="22"/>
              </w:rPr>
              <w:t>5</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A13F4" w14:textId="77777777" w:rsidR="00806670"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Cs/>
                <w:sz w:val="22"/>
                <w:szCs w:val="22"/>
              </w:rPr>
            </w:pPr>
            <w:proofErr w:type="gramStart"/>
            <w:r w:rsidRPr="00EC0EAA">
              <w:rPr>
                <w:rFonts w:asciiTheme="minorHAnsi" w:hAnsiTheme="minorHAnsi" w:cstheme="minorHAnsi"/>
                <w:bCs/>
                <w:sz w:val="22"/>
                <w:szCs w:val="22"/>
              </w:rPr>
              <w:t>WORK DAY</w:t>
            </w:r>
            <w:proofErr w:type="gramEnd"/>
          </w:p>
          <w:p w14:paraId="4E4C3EF9"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Cs/>
                <w:sz w:val="22"/>
                <w:szCs w:val="22"/>
              </w:rPr>
            </w:pPr>
            <w:r>
              <w:rPr>
                <w:rFonts w:asciiTheme="minorHAnsi" w:hAnsiTheme="minorHAnsi" w:cstheme="minorHAnsi"/>
                <w:bCs/>
                <w:sz w:val="22"/>
                <w:szCs w:val="22"/>
              </w:rPr>
              <w:t>HUNGER AWARENESS WEEK</w:t>
            </w:r>
          </w:p>
        </w:tc>
      </w:tr>
      <w:tr w:rsidR="00806670" w:rsidRPr="00EC0EAA" w14:paraId="27CC09DB" w14:textId="77777777" w:rsidTr="006E0A0A">
        <w:trPr>
          <w:trHeight w:val="45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D2A74"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11/2</w:t>
            </w:r>
            <w:r>
              <w:rPr>
                <w:rFonts w:asciiTheme="minorHAnsi" w:hAnsiTheme="minorHAnsi" w:cstheme="minorHAnsi"/>
                <w:sz w:val="22"/>
                <w:szCs w:val="22"/>
              </w:rPr>
              <w:t>0</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288EB"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Cs/>
                <w:sz w:val="22"/>
                <w:szCs w:val="22"/>
              </w:rPr>
            </w:pPr>
            <w:r w:rsidRPr="00EC0EAA">
              <w:rPr>
                <w:rFonts w:asciiTheme="minorHAnsi" w:hAnsiTheme="minorHAnsi" w:cstheme="minorHAnsi"/>
                <w:bCs/>
                <w:sz w:val="22"/>
                <w:szCs w:val="22"/>
              </w:rPr>
              <w:t xml:space="preserve">Designing a Program Presentation </w:t>
            </w:r>
            <w:r>
              <w:rPr>
                <w:rFonts w:asciiTheme="minorHAnsi" w:hAnsiTheme="minorHAnsi" w:cstheme="minorHAnsi"/>
                <w:bCs/>
                <w:sz w:val="22"/>
                <w:szCs w:val="22"/>
              </w:rPr>
              <w:t xml:space="preserve">&amp; </w:t>
            </w:r>
            <w:proofErr w:type="gramStart"/>
            <w:r>
              <w:rPr>
                <w:rFonts w:asciiTheme="minorHAnsi" w:hAnsiTheme="minorHAnsi" w:cstheme="minorHAnsi"/>
                <w:bCs/>
                <w:sz w:val="22"/>
                <w:szCs w:val="22"/>
              </w:rPr>
              <w:t>WORK DAY</w:t>
            </w:r>
            <w:proofErr w:type="gramEnd"/>
          </w:p>
          <w:p w14:paraId="511B850C"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
                <w:bCs/>
                <w:sz w:val="22"/>
                <w:szCs w:val="22"/>
              </w:rPr>
            </w:pPr>
            <w:r w:rsidRPr="00EC0EAA">
              <w:rPr>
                <w:rFonts w:asciiTheme="minorHAnsi" w:hAnsiTheme="minorHAnsi" w:cstheme="minorHAnsi"/>
                <w:bCs/>
                <w:sz w:val="22"/>
                <w:szCs w:val="22"/>
              </w:rPr>
              <w:t>(Dissemination)</w:t>
            </w:r>
          </w:p>
        </w:tc>
      </w:tr>
      <w:tr w:rsidR="00806670" w:rsidRPr="00EC0EAA" w14:paraId="68A01F36" w14:textId="77777777" w:rsidTr="006E0A0A">
        <w:trPr>
          <w:trHeight w:val="466"/>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2F0FF"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11/2</w:t>
            </w:r>
            <w:r>
              <w:rPr>
                <w:rFonts w:asciiTheme="minorHAnsi" w:hAnsiTheme="minorHAnsi" w:cstheme="minorHAnsi"/>
                <w:sz w:val="22"/>
                <w:szCs w:val="22"/>
              </w:rPr>
              <w:t>2</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449B1"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Cs/>
                <w:sz w:val="22"/>
                <w:szCs w:val="22"/>
              </w:rPr>
            </w:pPr>
            <w:r>
              <w:rPr>
                <w:rFonts w:asciiTheme="minorHAnsi" w:hAnsiTheme="minorHAnsi" w:cstheme="minorHAnsi"/>
                <w:bCs/>
                <w:sz w:val="22"/>
                <w:szCs w:val="22"/>
              </w:rPr>
              <w:t xml:space="preserve">THANKSGIVING BREAK / </w:t>
            </w:r>
            <w:proofErr w:type="gramStart"/>
            <w:r>
              <w:rPr>
                <w:rFonts w:asciiTheme="minorHAnsi" w:hAnsiTheme="minorHAnsi" w:cstheme="minorHAnsi"/>
                <w:bCs/>
                <w:sz w:val="22"/>
                <w:szCs w:val="22"/>
              </w:rPr>
              <w:t>WORK DAY</w:t>
            </w:r>
            <w:proofErr w:type="gramEnd"/>
          </w:p>
          <w:p w14:paraId="4E8BEA16"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
                <w:bCs/>
                <w:sz w:val="22"/>
                <w:szCs w:val="22"/>
              </w:rPr>
            </w:pPr>
          </w:p>
        </w:tc>
      </w:tr>
      <w:tr w:rsidR="00806670" w:rsidRPr="00EC0EAA" w14:paraId="5DFAC728" w14:textId="77777777" w:rsidTr="006E0A0A">
        <w:trPr>
          <w:trHeight w:val="68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A56EC"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11/2</w:t>
            </w:r>
            <w:r>
              <w:rPr>
                <w:rFonts w:asciiTheme="minorHAnsi" w:hAnsiTheme="minorHAnsi" w:cstheme="minorHAnsi"/>
                <w:sz w:val="22"/>
                <w:szCs w:val="22"/>
              </w:rPr>
              <w:t>7</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582B0"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i/>
                <w:sz w:val="22"/>
                <w:szCs w:val="22"/>
              </w:rPr>
            </w:pPr>
            <w:proofErr w:type="gramStart"/>
            <w:r>
              <w:rPr>
                <w:rFonts w:asciiTheme="minorHAnsi" w:hAnsiTheme="minorHAnsi" w:cstheme="minorHAnsi"/>
                <w:i/>
                <w:sz w:val="22"/>
                <w:szCs w:val="22"/>
              </w:rPr>
              <w:t>Work Day</w:t>
            </w:r>
            <w:proofErr w:type="gramEnd"/>
          </w:p>
          <w:p w14:paraId="55B36371"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p>
        </w:tc>
      </w:tr>
      <w:tr w:rsidR="00806670" w:rsidRPr="00EC0EAA" w14:paraId="0EB70E60" w14:textId="77777777" w:rsidTr="006E0A0A">
        <w:trPr>
          <w:trHeight w:val="45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732F4"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w:t>
            </w:r>
            <w:r>
              <w:rPr>
                <w:rFonts w:asciiTheme="minorHAnsi" w:hAnsiTheme="minorHAnsi" w:cstheme="minorHAnsi"/>
                <w:sz w:val="22"/>
                <w:szCs w:val="22"/>
              </w:rPr>
              <w:t>1</w:t>
            </w:r>
            <w:r w:rsidRPr="00EC0EAA">
              <w:rPr>
                <w:rFonts w:asciiTheme="minorHAnsi" w:hAnsiTheme="minorHAnsi" w:cstheme="minorHAnsi"/>
                <w:sz w:val="22"/>
                <w:szCs w:val="22"/>
              </w:rPr>
              <w:t>/</w:t>
            </w:r>
            <w:r>
              <w:rPr>
                <w:rFonts w:asciiTheme="minorHAnsi" w:hAnsiTheme="minorHAnsi" w:cstheme="minorHAnsi"/>
                <w:sz w:val="22"/>
                <w:szCs w:val="22"/>
              </w:rPr>
              <w:t>29</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AAA49"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Cs/>
                <w:sz w:val="22"/>
                <w:szCs w:val="22"/>
              </w:rPr>
            </w:pPr>
            <w:r w:rsidRPr="00EC0EAA">
              <w:rPr>
                <w:rFonts w:asciiTheme="minorHAnsi" w:hAnsiTheme="minorHAnsi" w:cstheme="minorHAnsi"/>
                <w:bCs/>
                <w:sz w:val="22"/>
                <w:szCs w:val="22"/>
              </w:rPr>
              <w:t>Program Presentations</w:t>
            </w:r>
            <w:r>
              <w:rPr>
                <w:rFonts w:asciiTheme="minorHAnsi" w:hAnsiTheme="minorHAnsi" w:cstheme="minorHAnsi"/>
                <w:bCs/>
                <w:sz w:val="22"/>
                <w:szCs w:val="22"/>
              </w:rPr>
              <w:t>/</w:t>
            </w:r>
            <w:proofErr w:type="gramStart"/>
            <w:r>
              <w:rPr>
                <w:rFonts w:asciiTheme="minorHAnsi" w:hAnsiTheme="minorHAnsi" w:cstheme="minorHAnsi"/>
                <w:bCs/>
                <w:sz w:val="22"/>
                <w:szCs w:val="22"/>
              </w:rPr>
              <w:t>Work Day</w:t>
            </w:r>
            <w:proofErr w:type="gramEnd"/>
          </w:p>
          <w:p w14:paraId="2AD37EE0"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Cs/>
                <w:i/>
                <w:sz w:val="22"/>
                <w:szCs w:val="22"/>
              </w:rPr>
            </w:pPr>
            <w:r w:rsidRPr="00EC0EAA">
              <w:rPr>
                <w:rFonts w:asciiTheme="minorHAnsi" w:hAnsiTheme="minorHAnsi" w:cstheme="minorHAnsi"/>
                <w:bCs/>
                <w:i/>
                <w:sz w:val="22"/>
                <w:szCs w:val="22"/>
              </w:rPr>
              <w:t>Pro Events Due and all Exp. components</w:t>
            </w:r>
          </w:p>
        </w:tc>
      </w:tr>
      <w:tr w:rsidR="00806670" w:rsidRPr="00EC0EAA" w14:paraId="64EB7B63" w14:textId="77777777" w:rsidTr="006E0A0A">
        <w:trPr>
          <w:trHeight w:val="279"/>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F38CB"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w:t>
            </w:r>
            <w:r w:rsidRPr="00EC0EAA">
              <w:rPr>
                <w:rFonts w:asciiTheme="minorHAnsi" w:hAnsiTheme="minorHAnsi" w:cstheme="minorHAnsi"/>
                <w:sz w:val="22"/>
                <w:szCs w:val="22"/>
              </w:rPr>
              <w:t xml:space="preserve"> 12/</w:t>
            </w:r>
            <w:r>
              <w:rPr>
                <w:rFonts w:asciiTheme="minorHAnsi" w:hAnsiTheme="minorHAnsi" w:cstheme="minorHAnsi"/>
                <w:sz w:val="22"/>
                <w:szCs w:val="22"/>
              </w:rPr>
              <w:t>4</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274E7"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bCs/>
                <w:sz w:val="22"/>
                <w:szCs w:val="22"/>
              </w:rPr>
            </w:pPr>
            <w:r w:rsidRPr="00EC0EAA">
              <w:rPr>
                <w:rFonts w:asciiTheme="minorHAnsi" w:hAnsiTheme="minorHAnsi" w:cstheme="minorHAnsi"/>
                <w:bCs/>
                <w:sz w:val="22"/>
                <w:szCs w:val="22"/>
              </w:rPr>
              <w:t>Program Presentations</w:t>
            </w:r>
          </w:p>
        </w:tc>
      </w:tr>
      <w:tr w:rsidR="00806670" w:rsidRPr="00EC0EAA" w14:paraId="48957ECB" w14:textId="77777777" w:rsidTr="006E0A0A">
        <w:trPr>
          <w:trHeight w:val="551"/>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96B05"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12/</w:t>
            </w:r>
            <w:r>
              <w:rPr>
                <w:rFonts w:asciiTheme="minorHAnsi" w:hAnsiTheme="minorHAnsi" w:cstheme="minorHAnsi"/>
                <w:sz w:val="22"/>
                <w:szCs w:val="22"/>
              </w:rPr>
              <w:t>6</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B616D"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Program Presentations</w:t>
            </w:r>
          </w:p>
        </w:tc>
      </w:tr>
      <w:tr w:rsidR="00806670" w:rsidRPr="00EC0EAA" w14:paraId="1EE1038B" w14:textId="77777777" w:rsidTr="006E0A0A">
        <w:trPr>
          <w:trHeight w:val="45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E16AD"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lastRenderedPageBreak/>
              <w:t>M</w:t>
            </w:r>
            <w:r w:rsidRPr="00EC0EAA">
              <w:rPr>
                <w:rFonts w:asciiTheme="minorHAnsi" w:hAnsiTheme="minorHAnsi" w:cstheme="minorHAnsi"/>
                <w:sz w:val="22"/>
                <w:szCs w:val="22"/>
              </w:rPr>
              <w:t xml:space="preserve"> 12/1</w:t>
            </w:r>
            <w:r>
              <w:rPr>
                <w:rFonts w:asciiTheme="minorHAnsi" w:hAnsiTheme="minorHAnsi" w:cstheme="minorHAnsi"/>
                <w:sz w:val="22"/>
                <w:szCs w:val="22"/>
              </w:rPr>
              <w:t>1</w:t>
            </w:r>
          </w:p>
          <w:p w14:paraId="4528B806"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89B77"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Program Presentations</w:t>
            </w:r>
          </w:p>
        </w:tc>
      </w:tr>
      <w:tr w:rsidR="00806670" w:rsidRPr="00EC0EAA" w14:paraId="68A920C0" w14:textId="77777777" w:rsidTr="006E0A0A">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1A0C5"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w:t>
            </w:r>
            <w:r w:rsidRPr="00EC0EAA">
              <w:rPr>
                <w:rFonts w:asciiTheme="minorHAnsi" w:hAnsiTheme="minorHAnsi" w:cstheme="minorHAnsi"/>
                <w:sz w:val="22"/>
                <w:szCs w:val="22"/>
              </w:rPr>
              <w:t xml:space="preserve"> 12/1</w:t>
            </w:r>
            <w:r>
              <w:rPr>
                <w:rFonts w:asciiTheme="minorHAnsi" w:hAnsiTheme="minorHAnsi" w:cstheme="minorHAnsi"/>
                <w:sz w:val="22"/>
                <w:szCs w:val="22"/>
              </w:rPr>
              <w:t>3</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18507"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Last Day of Classes</w:t>
            </w:r>
          </w:p>
        </w:tc>
      </w:tr>
      <w:tr w:rsidR="00806670" w:rsidRPr="00EC0EAA" w14:paraId="6E7F4347" w14:textId="77777777" w:rsidTr="006E0A0A">
        <w:trPr>
          <w:trHeight w:val="22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A6355"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 xml:space="preserve">M </w:t>
            </w:r>
            <w:r w:rsidRPr="00EC0EAA">
              <w:rPr>
                <w:rFonts w:asciiTheme="minorHAnsi" w:hAnsiTheme="minorHAnsi" w:cstheme="minorHAnsi"/>
                <w:sz w:val="22"/>
                <w:szCs w:val="22"/>
              </w:rPr>
              <w:t>12/</w:t>
            </w:r>
            <w:r>
              <w:rPr>
                <w:rFonts w:asciiTheme="minorHAnsi" w:hAnsiTheme="minorHAnsi" w:cstheme="minorHAnsi"/>
                <w:sz w:val="22"/>
                <w:szCs w:val="22"/>
              </w:rPr>
              <w:t>18</w:t>
            </w:r>
          </w:p>
        </w:tc>
        <w:tc>
          <w:tcPr>
            <w:tcW w:w="7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177D7" w14:textId="77777777" w:rsidR="00806670" w:rsidRPr="00EC0EAA" w:rsidRDefault="00806670" w:rsidP="006E0A0A">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EC0EAA">
              <w:rPr>
                <w:rFonts w:asciiTheme="minorHAnsi" w:hAnsiTheme="minorHAnsi" w:cstheme="minorHAnsi"/>
                <w:sz w:val="22"/>
                <w:szCs w:val="22"/>
              </w:rPr>
              <w:t>Exam Week</w:t>
            </w:r>
            <w:r>
              <w:rPr>
                <w:rFonts w:asciiTheme="minorHAnsi" w:hAnsiTheme="minorHAnsi" w:cstheme="minorHAnsi"/>
                <w:sz w:val="22"/>
                <w:szCs w:val="22"/>
              </w:rPr>
              <w:t xml:space="preserve"> (No final exam)</w:t>
            </w:r>
          </w:p>
        </w:tc>
      </w:tr>
    </w:tbl>
    <w:p w14:paraId="221171AB" w14:textId="77777777" w:rsidR="00806670" w:rsidRDefault="00806670" w:rsidP="00E35382">
      <w:pPr>
        <w:rPr>
          <w:rFonts w:asciiTheme="minorHAnsi" w:hAnsiTheme="minorHAnsi" w:cstheme="minorHAnsi"/>
          <w:b/>
          <w:sz w:val="22"/>
          <w:szCs w:val="22"/>
        </w:rPr>
      </w:pPr>
    </w:p>
    <w:p w14:paraId="42C19D8B" w14:textId="0363ADDC" w:rsidR="00E35382" w:rsidRPr="00EC0EAA" w:rsidRDefault="00E35382" w:rsidP="00E35382">
      <w:pPr>
        <w:rPr>
          <w:rFonts w:asciiTheme="minorHAnsi" w:hAnsiTheme="minorHAnsi" w:cstheme="minorHAnsi"/>
          <w:b/>
          <w:sz w:val="22"/>
          <w:szCs w:val="22"/>
        </w:rPr>
      </w:pPr>
      <w:r w:rsidRPr="00EC0EAA">
        <w:rPr>
          <w:rFonts w:asciiTheme="minorHAnsi" w:hAnsiTheme="minorHAnsi" w:cstheme="minorHAnsi"/>
          <w:b/>
          <w:sz w:val="22"/>
          <w:szCs w:val="22"/>
        </w:rPr>
        <w:t xml:space="preserve">Note:  PRO Events are due by </w:t>
      </w:r>
      <w:r w:rsidR="00D25A36" w:rsidRPr="00EC0EAA">
        <w:rPr>
          <w:rFonts w:asciiTheme="minorHAnsi" w:hAnsiTheme="minorHAnsi" w:cstheme="minorHAnsi"/>
          <w:b/>
          <w:sz w:val="22"/>
          <w:szCs w:val="22"/>
        </w:rPr>
        <w:t>Oct 29</w:t>
      </w:r>
      <w:r w:rsidRPr="00EC0EAA">
        <w:rPr>
          <w:rFonts w:asciiTheme="minorHAnsi" w:hAnsiTheme="minorHAnsi" w:cstheme="minorHAnsi"/>
          <w:b/>
          <w:sz w:val="22"/>
          <w:szCs w:val="22"/>
        </w:rPr>
        <w:t xml:space="preserve"> and </w:t>
      </w:r>
      <w:r w:rsidR="00393293" w:rsidRPr="00EC0EAA">
        <w:rPr>
          <w:rFonts w:asciiTheme="minorHAnsi" w:hAnsiTheme="minorHAnsi" w:cstheme="minorHAnsi"/>
          <w:b/>
          <w:sz w:val="22"/>
          <w:szCs w:val="22"/>
        </w:rPr>
        <w:t>Dec 1</w:t>
      </w:r>
      <w:r w:rsidRPr="00EC0EAA">
        <w:rPr>
          <w:rFonts w:asciiTheme="minorHAnsi" w:hAnsiTheme="minorHAnsi" w:cstheme="minorHAnsi"/>
          <w:b/>
          <w:sz w:val="22"/>
          <w:szCs w:val="22"/>
        </w:rPr>
        <w:t xml:space="preserve">. </w:t>
      </w:r>
    </w:p>
    <w:p w14:paraId="18C5AF9F" w14:textId="77777777" w:rsidR="00E35382" w:rsidRPr="00EC0EAA" w:rsidRDefault="00E35382" w:rsidP="00E35382">
      <w:pPr>
        <w:rPr>
          <w:rFonts w:asciiTheme="minorHAnsi" w:hAnsiTheme="minorHAnsi" w:cstheme="minorHAnsi"/>
          <w:sz w:val="22"/>
          <w:szCs w:val="22"/>
        </w:rPr>
      </w:pPr>
    </w:p>
    <w:p w14:paraId="72EF1D3B" w14:textId="77777777" w:rsidR="00E35382" w:rsidRPr="00EC0EAA" w:rsidRDefault="00E35382" w:rsidP="00E35382">
      <w:pPr>
        <w:rPr>
          <w:rFonts w:asciiTheme="minorHAnsi" w:hAnsiTheme="minorHAnsi" w:cstheme="minorHAnsi"/>
          <w:b/>
          <w:sz w:val="22"/>
          <w:szCs w:val="22"/>
        </w:rPr>
      </w:pPr>
      <w:r w:rsidRPr="00EC0EAA">
        <w:rPr>
          <w:rFonts w:asciiTheme="minorHAnsi" w:hAnsiTheme="minorHAnsi" w:cstheme="minorHAnsi"/>
          <w:b/>
          <w:sz w:val="22"/>
          <w:szCs w:val="22"/>
        </w:rPr>
        <w:t>This syllabus and course calendar are tentative and subject to change at the discretion of the instructor.  Students will be notified of changes if they occur</w:t>
      </w:r>
      <w:r w:rsidRPr="00EC0EAA">
        <w:rPr>
          <w:rFonts w:asciiTheme="minorHAnsi" w:hAnsiTheme="minorHAnsi" w:cstheme="minorHAnsi"/>
          <w:sz w:val="22"/>
          <w:szCs w:val="22"/>
        </w:rPr>
        <w:t>.</w:t>
      </w:r>
    </w:p>
    <w:p w14:paraId="493ECA2B" w14:textId="539D2360" w:rsidR="00E35382" w:rsidRPr="00EC0EAA" w:rsidRDefault="00E35382" w:rsidP="000F0FE9">
      <w:pPr>
        <w:rPr>
          <w:rFonts w:asciiTheme="minorHAnsi" w:hAnsiTheme="minorHAnsi" w:cstheme="minorHAnsi"/>
          <w:b/>
          <w:sz w:val="22"/>
          <w:szCs w:val="22"/>
        </w:rPr>
      </w:pPr>
    </w:p>
    <w:sectPr w:rsidR="00E35382" w:rsidRPr="00EC0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A12"/>
    <w:multiLevelType w:val="hybridMultilevel"/>
    <w:tmpl w:val="BDA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F52F61"/>
    <w:multiLevelType w:val="hybridMultilevel"/>
    <w:tmpl w:val="F26C9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B654C8"/>
    <w:multiLevelType w:val="hybridMultilevel"/>
    <w:tmpl w:val="7A58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F1D40"/>
    <w:multiLevelType w:val="hybridMultilevel"/>
    <w:tmpl w:val="F6E8AC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782ABE"/>
    <w:multiLevelType w:val="hybridMultilevel"/>
    <w:tmpl w:val="FF5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70457B"/>
    <w:multiLevelType w:val="hybridMultilevel"/>
    <w:tmpl w:val="96328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1586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7870734">
    <w:abstractNumId w:val="9"/>
  </w:num>
  <w:num w:numId="3" w16cid:durableId="1976837065">
    <w:abstractNumId w:val="1"/>
  </w:num>
  <w:num w:numId="4" w16cid:durableId="1024552135">
    <w:abstractNumId w:val="5"/>
  </w:num>
  <w:num w:numId="5" w16cid:durableId="1040128145">
    <w:abstractNumId w:val="7"/>
  </w:num>
  <w:num w:numId="6" w16cid:durableId="1747993756">
    <w:abstractNumId w:val="1"/>
  </w:num>
  <w:num w:numId="7" w16cid:durableId="1177773567">
    <w:abstractNumId w:val="2"/>
  </w:num>
  <w:num w:numId="8" w16cid:durableId="2032292766">
    <w:abstractNumId w:val="3"/>
  </w:num>
  <w:num w:numId="9" w16cid:durableId="1232538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6887427">
    <w:abstractNumId w:val="8"/>
  </w:num>
  <w:num w:numId="11" w16cid:durableId="1891917874">
    <w:abstractNumId w:val="6"/>
  </w:num>
  <w:num w:numId="12" w16cid:durableId="69425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zsjQyNzM3MDSwMDRR0lEKTi0uzszPAykwqgUAQ7BNsSwAAAA="/>
  </w:docVars>
  <w:rsids>
    <w:rsidRoot w:val="000F0FE9"/>
    <w:rsid w:val="00000912"/>
    <w:rsid w:val="000074EB"/>
    <w:rsid w:val="000200A8"/>
    <w:rsid w:val="00037618"/>
    <w:rsid w:val="000742D4"/>
    <w:rsid w:val="000A34B1"/>
    <w:rsid w:val="000B3BD0"/>
    <w:rsid w:val="000B78A3"/>
    <w:rsid w:val="000D0BB3"/>
    <w:rsid w:val="000D3E26"/>
    <w:rsid w:val="000E0C7A"/>
    <w:rsid w:val="000E63DE"/>
    <w:rsid w:val="000F0FE9"/>
    <w:rsid w:val="001068CD"/>
    <w:rsid w:val="00192AFE"/>
    <w:rsid w:val="001B3A2F"/>
    <w:rsid w:val="001B4C0B"/>
    <w:rsid w:val="001C75D7"/>
    <w:rsid w:val="001E1305"/>
    <w:rsid w:val="001F57AE"/>
    <w:rsid w:val="0021416E"/>
    <w:rsid w:val="0022398C"/>
    <w:rsid w:val="0023095F"/>
    <w:rsid w:val="00232753"/>
    <w:rsid w:val="0023732A"/>
    <w:rsid w:val="00252FE1"/>
    <w:rsid w:val="00267A0B"/>
    <w:rsid w:val="002816DD"/>
    <w:rsid w:val="0028422A"/>
    <w:rsid w:val="002924F7"/>
    <w:rsid w:val="00293882"/>
    <w:rsid w:val="002B3F77"/>
    <w:rsid w:val="002E4695"/>
    <w:rsid w:val="002E7451"/>
    <w:rsid w:val="003360D8"/>
    <w:rsid w:val="00350ED2"/>
    <w:rsid w:val="00377DC0"/>
    <w:rsid w:val="00393293"/>
    <w:rsid w:val="003A6ACB"/>
    <w:rsid w:val="003B3BFE"/>
    <w:rsid w:val="003D0307"/>
    <w:rsid w:val="003D6D3C"/>
    <w:rsid w:val="003F2F94"/>
    <w:rsid w:val="004107F4"/>
    <w:rsid w:val="00431C34"/>
    <w:rsid w:val="00436AC5"/>
    <w:rsid w:val="00437F5E"/>
    <w:rsid w:val="00440766"/>
    <w:rsid w:val="00452D34"/>
    <w:rsid w:val="0046616B"/>
    <w:rsid w:val="00481D50"/>
    <w:rsid w:val="00484E65"/>
    <w:rsid w:val="00496BA0"/>
    <w:rsid w:val="004A017A"/>
    <w:rsid w:val="004A736C"/>
    <w:rsid w:val="004C78F2"/>
    <w:rsid w:val="004F0A01"/>
    <w:rsid w:val="00545AE0"/>
    <w:rsid w:val="0054672B"/>
    <w:rsid w:val="00547C00"/>
    <w:rsid w:val="00550BCD"/>
    <w:rsid w:val="00550FD3"/>
    <w:rsid w:val="0055340A"/>
    <w:rsid w:val="005A3894"/>
    <w:rsid w:val="005C1032"/>
    <w:rsid w:val="005C62B8"/>
    <w:rsid w:val="005F7DC1"/>
    <w:rsid w:val="00602D4B"/>
    <w:rsid w:val="0063413B"/>
    <w:rsid w:val="006374B9"/>
    <w:rsid w:val="006659B1"/>
    <w:rsid w:val="00673B2F"/>
    <w:rsid w:val="00682E39"/>
    <w:rsid w:val="00691A2F"/>
    <w:rsid w:val="006C01A3"/>
    <w:rsid w:val="006D3A66"/>
    <w:rsid w:val="006E5157"/>
    <w:rsid w:val="006E7812"/>
    <w:rsid w:val="0070714B"/>
    <w:rsid w:val="007105DD"/>
    <w:rsid w:val="00743A7C"/>
    <w:rsid w:val="00743F02"/>
    <w:rsid w:val="00752013"/>
    <w:rsid w:val="007544B7"/>
    <w:rsid w:val="007647BF"/>
    <w:rsid w:val="00764A5C"/>
    <w:rsid w:val="007678AD"/>
    <w:rsid w:val="0079544C"/>
    <w:rsid w:val="007E532F"/>
    <w:rsid w:val="00806670"/>
    <w:rsid w:val="0082582B"/>
    <w:rsid w:val="0082627F"/>
    <w:rsid w:val="0083388E"/>
    <w:rsid w:val="008579AA"/>
    <w:rsid w:val="00874088"/>
    <w:rsid w:val="00887D50"/>
    <w:rsid w:val="0089355A"/>
    <w:rsid w:val="008E218C"/>
    <w:rsid w:val="00901867"/>
    <w:rsid w:val="009164DC"/>
    <w:rsid w:val="0094230A"/>
    <w:rsid w:val="00964E9A"/>
    <w:rsid w:val="00987268"/>
    <w:rsid w:val="0099055E"/>
    <w:rsid w:val="0099098E"/>
    <w:rsid w:val="00997D9D"/>
    <w:rsid w:val="009A081B"/>
    <w:rsid w:val="00A13B3E"/>
    <w:rsid w:val="00A533DE"/>
    <w:rsid w:val="00A6323E"/>
    <w:rsid w:val="00A85ECD"/>
    <w:rsid w:val="00A90ECB"/>
    <w:rsid w:val="00AD0AF8"/>
    <w:rsid w:val="00AD1F60"/>
    <w:rsid w:val="00AD7315"/>
    <w:rsid w:val="00AF1EF5"/>
    <w:rsid w:val="00B02C3A"/>
    <w:rsid w:val="00B31480"/>
    <w:rsid w:val="00B35278"/>
    <w:rsid w:val="00B574E9"/>
    <w:rsid w:val="00B94DD1"/>
    <w:rsid w:val="00BC37E7"/>
    <w:rsid w:val="00BD47A1"/>
    <w:rsid w:val="00BF1256"/>
    <w:rsid w:val="00C07B52"/>
    <w:rsid w:val="00C243C3"/>
    <w:rsid w:val="00C33277"/>
    <w:rsid w:val="00C36B36"/>
    <w:rsid w:val="00C52D2D"/>
    <w:rsid w:val="00CB55EB"/>
    <w:rsid w:val="00CD0782"/>
    <w:rsid w:val="00D25A36"/>
    <w:rsid w:val="00D40759"/>
    <w:rsid w:val="00D41117"/>
    <w:rsid w:val="00D626E1"/>
    <w:rsid w:val="00D73612"/>
    <w:rsid w:val="00D75592"/>
    <w:rsid w:val="00D909DF"/>
    <w:rsid w:val="00DD0EE8"/>
    <w:rsid w:val="00E35382"/>
    <w:rsid w:val="00E5280C"/>
    <w:rsid w:val="00E60158"/>
    <w:rsid w:val="00E6674F"/>
    <w:rsid w:val="00EA5F52"/>
    <w:rsid w:val="00EC0A27"/>
    <w:rsid w:val="00EC0EAA"/>
    <w:rsid w:val="00EE05C1"/>
    <w:rsid w:val="00F149DF"/>
    <w:rsid w:val="00F17814"/>
    <w:rsid w:val="00F17A85"/>
    <w:rsid w:val="00F56478"/>
    <w:rsid w:val="00F622C8"/>
    <w:rsid w:val="00F7041F"/>
    <w:rsid w:val="00F81F60"/>
    <w:rsid w:val="00F836DE"/>
    <w:rsid w:val="00F87D55"/>
    <w:rsid w:val="00F97080"/>
    <w:rsid w:val="00FA113A"/>
    <w:rsid w:val="00FA50BE"/>
    <w:rsid w:val="00FC21CD"/>
    <w:rsid w:val="00FC7297"/>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6BB9"/>
  <w15:chartTrackingRefBased/>
  <w15:docId w15:val="{06B1C5D5-1E19-4B4F-8FF9-00CF5179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FE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F0FE9"/>
    <w:pPr>
      <w:keepNext/>
      <w:outlineLvl w:val="0"/>
    </w:pPr>
    <w:rPr>
      <w:rFonts w:eastAsia="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FE9"/>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0F0FE9"/>
    <w:rPr>
      <w:color w:val="0000FF"/>
      <w:u w:val="single"/>
    </w:rPr>
  </w:style>
  <w:style w:type="paragraph" w:styleId="List">
    <w:name w:val="List"/>
    <w:basedOn w:val="Normal"/>
    <w:semiHidden/>
    <w:unhideWhenUsed/>
    <w:rsid w:val="000F0FE9"/>
    <w:pPr>
      <w:ind w:left="360" w:hanging="360"/>
    </w:pPr>
    <w:rPr>
      <w:rFonts w:eastAsia="Times New Roman"/>
      <w:szCs w:val="20"/>
      <w:lang w:eastAsia="en-US"/>
    </w:rPr>
  </w:style>
  <w:style w:type="paragraph" w:styleId="ListBullet2">
    <w:name w:val="List Bullet 2"/>
    <w:basedOn w:val="Normal"/>
    <w:autoRedefine/>
    <w:semiHidden/>
    <w:unhideWhenUsed/>
    <w:rsid w:val="000F0FE9"/>
    <w:pPr>
      <w:ind w:right="-720"/>
    </w:pPr>
    <w:rPr>
      <w:rFonts w:asciiTheme="minorHAnsi" w:eastAsia="Times New Roman" w:hAnsiTheme="minorHAnsi"/>
      <w:i/>
      <w:iCs/>
      <w:sz w:val="22"/>
      <w:szCs w:val="22"/>
      <w:lang w:eastAsia="en-US"/>
    </w:rPr>
  </w:style>
  <w:style w:type="paragraph" w:styleId="Title">
    <w:name w:val="Title"/>
    <w:basedOn w:val="Normal"/>
    <w:link w:val="TitleChar"/>
    <w:qFormat/>
    <w:rsid w:val="000F0FE9"/>
    <w:pPr>
      <w:jc w:val="center"/>
    </w:pPr>
    <w:rPr>
      <w:rFonts w:eastAsia="Times New Roman"/>
      <w:b/>
      <w:sz w:val="28"/>
      <w:szCs w:val="20"/>
      <w:u w:val="single"/>
      <w:lang w:eastAsia="en-US"/>
    </w:rPr>
  </w:style>
  <w:style w:type="character" w:customStyle="1" w:styleId="TitleChar">
    <w:name w:val="Title Char"/>
    <w:basedOn w:val="DefaultParagraphFont"/>
    <w:link w:val="Title"/>
    <w:rsid w:val="000F0FE9"/>
    <w:rPr>
      <w:rFonts w:ascii="Times New Roman" w:eastAsia="Times New Roman" w:hAnsi="Times New Roman" w:cs="Times New Roman"/>
      <w:b/>
      <w:sz w:val="28"/>
      <w:szCs w:val="20"/>
      <w:u w:val="single"/>
    </w:rPr>
  </w:style>
  <w:style w:type="paragraph" w:styleId="BodyText">
    <w:name w:val="Body Text"/>
    <w:basedOn w:val="Normal"/>
    <w:link w:val="BodyTextChar"/>
    <w:unhideWhenUsed/>
    <w:rsid w:val="000F0FE9"/>
    <w:pPr>
      <w:spacing w:after="120"/>
    </w:pPr>
    <w:rPr>
      <w:rFonts w:eastAsia="Times New Roman"/>
      <w:szCs w:val="20"/>
      <w:lang w:eastAsia="en-US"/>
    </w:rPr>
  </w:style>
  <w:style w:type="character" w:customStyle="1" w:styleId="BodyTextChar">
    <w:name w:val="Body Text Char"/>
    <w:basedOn w:val="DefaultParagraphFont"/>
    <w:link w:val="BodyText"/>
    <w:rsid w:val="000F0FE9"/>
    <w:rPr>
      <w:rFonts w:ascii="Times New Roman" w:eastAsia="Times New Roman" w:hAnsi="Times New Roman" w:cs="Times New Roman"/>
      <w:sz w:val="24"/>
      <w:szCs w:val="20"/>
    </w:rPr>
  </w:style>
  <w:style w:type="paragraph" w:styleId="Subtitle">
    <w:name w:val="Subtitle"/>
    <w:basedOn w:val="Normal"/>
    <w:link w:val="SubtitleChar"/>
    <w:qFormat/>
    <w:rsid w:val="000F0FE9"/>
    <w:pPr>
      <w:spacing w:after="60"/>
      <w:jc w:val="center"/>
      <w:outlineLvl w:val="1"/>
    </w:pPr>
    <w:rPr>
      <w:rFonts w:ascii="Arial" w:eastAsia="Times New Roman" w:hAnsi="Arial"/>
      <w:szCs w:val="20"/>
      <w:lang w:eastAsia="en-US"/>
    </w:rPr>
  </w:style>
  <w:style w:type="character" w:customStyle="1" w:styleId="SubtitleChar">
    <w:name w:val="Subtitle Char"/>
    <w:basedOn w:val="DefaultParagraphFont"/>
    <w:link w:val="Subtitle"/>
    <w:rsid w:val="000F0FE9"/>
    <w:rPr>
      <w:rFonts w:ascii="Arial" w:eastAsia="Times New Roman" w:hAnsi="Arial" w:cs="Times New Roman"/>
      <w:sz w:val="24"/>
      <w:szCs w:val="20"/>
    </w:rPr>
  </w:style>
  <w:style w:type="paragraph" w:styleId="ListParagraph">
    <w:name w:val="List Paragraph"/>
    <w:basedOn w:val="Normal"/>
    <w:uiPriority w:val="34"/>
    <w:qFormat/>
    <w:rsid w:val="000F0FE9"/>
    <w:pPr>
      <w:ind w:left="720"/>
      <w:contextualSpacing/>
    </w:pPr>
  </w:style>
  <w:style w:type="paragraph" w:customStyle="1" w:styleId="paragraph">
    <w:name w:val="paragraph"/>
    <w:basedOn w:val="Normal"/>
    <w:uiPriority w:val="99"/>
    <w:rsid w:val="000F0FE9"/>
    <w:pPr>
      <w:spacing w:before="100" w:beforeAutospacing="1" w:after="100" w:afterAutospacing="1"/>
    </w:pPr>
    <w:rPr>
      <w:rFonts w:eastAsiaTheme="minorHAnsi"/>
      <w:lang w:eastAsia="en-US"/>
    </w:rPr>
  </w:style>
  <w:style w:type="character" w:customStyle="1" w:styleId="normaltextrun">
    <w:name w:val="normaltextrun"/>
    <w:basedOn w:val="DefaultParagraphFont"/>
    <w:rsid w:val="000F0FE9"/>
  </w:style>
  <w:style w:type="table" w:styleId="TableGrid">
    <w:name w:val="Table Grid"/>
    <w:basedOn w:val="TableNormal"/>
    <w:uiPriority w:val="59"/>
    <w:rsid w:val="000F0FE9"/>
    <w:pPr>
      <w:spacing w:after="0" w:line="240" w:lineRule="auto"/>
    </w:pPr>
    <w:rPr>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slongeditbox">
    <w:name w:val="pslongeditbox"/>
    <w:basedOn w:val="DefaultParagraphFont"/>
    <w:rsid w:val="00FC21CD"/>
  </w:style>
  <w:style w:type="character" w:customStyle="1" w:styleId="pseditboxdisponly">
    <w:name w:val="pseditbox_disponly"/>
    <w:basedOn w:val="DefaultParagraphFont"/>
    <w:rsid w:val="00FC21CD"/>
  </w:style>
  <w:style w:type="character" w:customStyle="1" w:styleId="UnresolvedMention1">
    <w:name w:val="Unresolved Mention1"/>
    <w:basedOn w:val="DefaultParagraphFont"/>
    <w:uiPriority w:val="99"/>
    <w:semiHidden/>
    <w:unhideWhenUsed/>
    <w:rsid w:val="00546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026121">
      <w:bodyDiv w:val="1"/>
      <w:marLeft w:val="0"/>
      <w:marRight w:val="0"/>
      <w:marTop w:val="0"/>
      <w:marBottom w:val="0"/>
      <w:divBdr>
        <w:top w:val="none" w:sz="0" w:space="0" w:color="auto"/>
        <w:left w:val="none" w:sz="0" w:space="0" w:color="auto"/>
        <w:bottom w:val="none" w:sz="0" w:space="0" w:color="auto"/>
        <w:right w:val="none" w:sz="0" w:space="0" w:color="auto"/>
      </w:divBdr>
    </w:div>
    <w:div w:id="1700155754">
      <w:bodyDiv w:val="1"/>
      <w:marLeft w:val="0"/>
      <w:marRight w:val="0"/>
      <w:marTop w:val="0"/>
      <w:marBottom w:val="0"/>
      <w:divBdr>
        <w:top w:val="none" w:sz="0" w:space="0" w:color="auto"/>
        <w:left w:val="none" w:sz="0" w:space="0" w:color="auto"/>
        <w:bottom w:val="none" w:sz="0" w:space="0" w:color="auto"/>
        <w:right w:val="none" w:sz="0" w:space="0" w:color="auto"/>
      </w:divBdr>
    </w:div>
    <w:div w:id="1752391608">
      <w:bodyDiv w:val="1"/>
      <w:marLeft w:val="0"/>
      <w:marRight w:val="0"/>
      <w:marTop w:val="0"/>
      <w:marBottom w:val="0"/>
      <w:divBdr>
        <w:top w:val="none" w:sz="0" w:space="0" w:color="auto"/>
        <w:left w:val="none" w:sz="0" w:space="0" w:color="auto"/>
        <w:bottom w:val="none" w:sz="0" w:space="0" w:color="auto"/>
        <w:right w:val="none" w:sz="0" w:space="0" w:color="auto"/>
      </w:divBdr>
      <w:divsChild>
        <w:div w:id="1415514939">
          <w:marLeft w:val="0"/>
          <w:marRight w:val="0"/>
          <w:marTop w:val="0"/>
          <w:marBottom w:val="0"/>
          <w:divBdr>
            <w:top w:val="none" w:sz="0" w:space="0" w:color="auto"/>
            <w:left w:val="none" w:sz="0" w:space="0" w:color="auto"/>
            <w:bottom w:val="none" w:sz="0" w:space="0" w:color="auto"/>
            <w:right w:val="none" w:sz="0" w:space="0" w:color="auto"/>
          </w:divBdr>
        </w:div>
        <w:div w:id="173331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uwsp.edu" TargetMode="External"/><Relationship Id="rId13" Type="http://schemas.openxmlformats.org/officeDocument/2006/relationships/hyperlink" Target="http://owl.english.purdue.edu/owl/"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wsp.edu/C19DailyScreening" TargetMode="External"/><Relationship Id="rId12" Type="http://schemas.openxmlformats.org/officeDocument/2006/relationships/hyperlink" Target="mailto:proevents@uwsp.ed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uwsp.edu/datc/Pages/default.aspx" TargetMode="External"/><Relationship Id="rId11" Type="http://schemas.openxmlformats.org/officeDocument/2006/relationships/hyperlink" Target="https://twitter.com/uwspbusiness" TargetMode="External"/><Relationship Id="rId5" Type="http://schemas.openxmlformats.org/officeDocument/2006/relationships/hyperlink" Target="mailto:ohills@uwsp.edu" TargetMode="External"/><Relationship Id="rId15" Type="http://schemas.openxmlformats.org/officeDocument/2006/relationships/theme" Target="theme/theme1.xml"/><Relationship Id="rId10" Type="http://schemas.openxmlformats.org/officeDocument/2006/relationships/hyperlink" Target="https://www.facebook.com/uwspsbe?fref=ts" TargetMode="External"/><Relationship Id="rId4" Type="http://schemas.openxmlformats.org/officeDocument/2006/relationships/webSettings" Target="webSettings.xml"/><Relationship Id="rId9" Type="http://schemas.openxmlformats.org/officeDocument/2006/relationships/hyperlink" Target="https://www.uwsp.edu/dca/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300</Number>
    <Section xmlns="409cf07c-705a-4568-bc2e-e1a7cd36a2d3">1</Section>
    <Calendar_x0020_Year xmlns="409cf07c-705a-4568-bc2e-e1a7cd36a2d3">2023</Calendar_x0020_Year>
    <Course_x0020_Name xmlns="409cf07c-705a-4568-bc2e-e1a7cd36a2d3">Programming Promotion Advocacy</Course_x0020_Name>
    <Instructor xmlns="409cf07c-705a-4568-bc2e-e1a7cd36a2d3">Ornella Hills</Instructor>
    <Pre xmlns="409cf07c-705a-4568-bc2e-e1a7cd36a2d3">53</Pre>
  </documentManagement>
</p:properties>
</file>

<file path=customXml/itemProps1.xml><?xml version="1.0" encoding="utf-8"?>
<ds:datastoreItem xmlns:ds="http://schemas.openxmlformats.org/officeDocument/2006/customXml" ds:itemID="{97692D22-7403-4EFA-89EF-E67A1801310F}"/>
</file>

<file path=customXml/itemProps2.xml><?xml version="1.0" encoding="utf-8"?>
<ds:datastoreItem xmlns:ds="http://schemas.openxmlformats.org/officeDocument/2006/customXml" ds:itemID="{AC88C202-73EC-4595-987E-18C80A3EA0C1}"/>
</file>

<file path=customXml/itemProps3.xml><?xml version="1.0" encoding="utf-8"?>
<ds:datastoreItem xmlns:ds="http://schemas.openxmlformats.org/officeDocument/2006/customXml" ds:itemID="{8B030461-BBBA-4574-BAFF-845654C09929}"/>
</file>

<file path=docProps/app.xml><?xml version="1.0" encoding="utf-8"?>
<Properties xmlns="http://schemas.openxmlformats.org/officeDocument/2006/extended-properties" xmlns:vt="http://schemas.openxmlformats.org/officeDocument/2006/docPropsVTypes">
  <Template>Normal</Template>
  <TotalTime>2</TotalTime>
  <Pages>9</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Hills, Ornella</cp:lastModifiedBy>
  <cp:revision>2</cp:revision>
  <cp:lastPrinted>2021-09-08T15:05:00Z</cp:lastPrinted>
  <dcterms:created xsi:type="dcterms:W3CDTF">2023-09-06T18:10:00Z</dcterms:created>
  <dcterms:modified xsi:type="dcterms:W3CDTF">2023-09-06T18:10:00Z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